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966D" w14:textId="7A8FA255" w:rsidR="001D4BA3" w:rsidRDefault="7F63E955" w:rsidP="44E4ED72">
      <w:pPr>
        <w:spacing w:after="0"/>
      </w:pPr>
      <w:r>
        <w:rPr>
          <w:noProof/>
        </w:rPr>
        <w:drawing>
          <wp:inline distT="0" distB="0" distL="0" distR="0" wp14:anchorId="73B3741B" wp14:editId="16F79ABA">
            <wp:extent cx="1181100" cy="723900"/>
            <wp:effectExtent l="0" t="0" r="0" b="0"/>
            <wp:docPr id="1311935032" name="Picture 131193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723900"/>
                    </a:xfrm>
                    <a:prstGeom prst="rect">
                      <a:avLst/>
                    </a:prstGeom>
                  </pic:spPr>
                </pic:pic>
              </a:graphicData>
            </a:graphic>
          </wp:inline>
        </w:drawing>
      </w:r>
      <w:r w:rsidR="116850A1" w:rsidRPr="44E4ED72">
        <w:rPr>
          <w:b/>
          <w:bCs/>
          <w:sz w:val="32"/>
          <w:szCs w:val="32"/>
        </w:rPr>
        <w:t xml:space="preserve">       </w:t>
      </w:r>
      <w:r w:rsidR="7A0850BC" w:rsidRPr="44E4ED72">
        <w:rPr>
          <w:b/>
          <w:bCs/>
          <w:sz w:val="32"/>
          <w:szCs w:val="32"/>
        </w:rPr>
        <w:t xml:space="preserve">                                                                              </w:t>
      </w:r>
      <w:r w:rsidR="116850A1">
        <w:rPr>
          <w:noProof/>
        </w:rPr>
        <w:drawing>
          <wp:inline distT="0" distB="0" distL="0" distR="0" wp14:anchorId="7B823C31" wp14:editId="2EB47958">
            <wp:extent cx="819150" cy="830072"/>
            <wp:effectExtent l="0" t="0" r="0" b="0"/>
            <wp:docPr id="393514778" name="Picture 39351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9150" cy="830072"/>
                    </a:xfrm>
                    <a:prstGeom prst="rect">
                      <a:avLst/>
                    </a:prstGeom>
                  </pic:spPr>
                </pic:pic>
              </a:graphicData>
            </a:graphic>
          </wp:inline>
        </w:drawing>
      </w:r>
    </w:p>
    <w:p w14:paraId="3F62F4FC" w14:textId="72A12D8F" w:rsidR="001D4BA3" w:rsidRDefault="001D4BA3" w:rsidP="44E4ED72">
      <w:pPr>
        <w:spacing w:after="0"/>
        <w:jc w:val="center"/>
        <w:rPr>
          <w:b/>
          <w:bCs/>
          <w:sz w:val="32"/>
          <w:szCs w:val="32"/>
        </w:rPr>
      </w:pPr>
      <w:r w:rsidRPr="44E4ED72">
        <w:rPr>
          <w:b/>
          <w:bCs/>
          <w:sz w:val="32"/>
          <w:szCs w:val="32"/>
        </w:rPr>
        <w:t>Georgia Department of Education</w:t>
      </w:r>
    </w:p>
    <w:p w14:paraId="01403B3A" w14:textId="4F20FBA6" w:rsidR="001D4BA3" w:rsidRDefault="001D4BA3" w:rsidP="001D4BA3">
      <w:pPr>
        <w:spacing w:after="0"/>
        <w:jc w:val="center"/>
        <w:rPr>
          <w:b/>
          <w:bCs/>
          <w:sz w:val="32"/>
          <w:szCs w:val="32"/>
        </w:rPr>
      </w:pPr>
      <w:r>
        <w:rPr>
          <w:b/>
          <w:bCs/>
          <w:sz w:val="32"/>
          <w:szCs w:val="32"/>
        </w:rPr>
        <w:t>Nita M. Lowey 21</w:t>
      </w:r>
      <w:r w:rsidRPr="001D4BA3">
        <w:rPr>
          <w:b/>
          <w:bCs/>
          <w:sz w:val="32"/>
          <w:szCs w:val="32"/>
          <w:vertAlign w:val="superscript"/>
        </w:rPr>
        <w:t>st</w:t>
      </w:r>
      <w:r>
        <w:rPr>
          <w:b/>
          <w:bCs/>
          <w:sz w:val="32"/>
          <w:szCs w:val="32"/>
        </w:rPr>
        <w:t xml:space="preserve"> Century Community Learning Centers</w:t>
      </w:r>
    </w:p>
    <w:p w14:paraId="089A4C1C" w14:textId="155A26F0" w:rsidR="001D4BA3" w:rsidRDefault="001D4BA3" w:rsidP="001D4BA3">
      <w:pPr>
        <w:spacing w:after="0"/>
        <w:jc w:val="center"/>
        <w:rPr>
          <w:b/>
          <w:bCs/>
          <w:sz w:val="32"/>
          <w:szCs w:val="32"/>
        </w:rPr>
      </w:pPr>
      <w:r>
        <w:rPr>
          <w:b/>
          <w:bCs/>
          <w:sz w:val="32"/>
          <w:szCs w:val="32"/>
        </w:rPr>
        <w:t>FY2</w:t>
      </w:r>
      <w:r w:rsidR="00E415C1">
        <w:rPr>
          <w:b/>
          <w:bCs/>
          <w:sz w:val="32"/>
          <w:szCs w:val="32"/>
        </w:rPr>
        <w:t>2</w:t>
      </w:r>
      <w:r>
        <w:rPr>
          <w:b/>
          <w:bCs/>
          <w:sz w:val="32"/>
          <w:szCs w:val="32"/>
        </w:rPr>
        <w:t xml:space="preserve"> Virtual Subgrantee Conference Schedule and Registration Links</w:t>
      </w:r>
    </w:p>
    <w:p w14:paraId="3E947824" w14:textId="25062075" w:rsidR="00E415C1" w:rsidRDefault="00E415C1" w:rsidP="001D4BA3">
      <w:pPr>
        <w:spacing w:after="0"/>
        <w:jc w:val="center"/>
        <w:rPr>
          <w:b/>
          <w:bCs/>
          <w:sz w:val="32"/>
          <w:szCs w:val="32"/>
        </w:rPr>
      </w:pPr>
      <w:r>
        <w:rPr>
          <w:b/>
          <w:bCs/>
          <w:sz w:val="32"/>
          <w:szCs w:val="32"/>
        </w:rPr>
        <w:t>“Engaging Minds | Empowering Success”</w:t>
      </w:r>
    </w:p>
    <w:p w14:paraId="4FCC72F5" w14:textId="77777777" w:rsidR="001D4BA3" w:rsidRDefault="001D4BA3" w:rsidP="001D4BA3">
      <w:pPr>
        <w:spacing w:after="0"/>
        <w:jc w:val="center"/>
        <w:rPr>
          <w:b/>
          <w:bCs/>
          <w:sz w:val="32"/>
          <w:szCs w:val="32"/>
        </w:rPr>
      </w:pPr>
    </w:p>
    <w:p w14:paraId="640E952B" w14:textId="6B954460" w:rsidR="0048009E" w:rsidRPr="004466A6" w:rsidRDefault="00E55645" w:rsidP="44E4ED72">
      <w:pPr>
        <w:jc w:val="center"/>
        <w:rPr>
          <w:b/>
          <w:bCs/>
          <w:sz w:val="32"/>
          <w:szCs w:val="32"/>
          <w:highlight w:val="yellow"/>
        </w:rPr>
      </w:pPr>
      <w:r w:rsidRPr="44E4ED72">
        <w:rPr>
          <w:b/>
          <w:bCs/>
          <w:sz w:val="32"/>
          <w:szCs w:val="32"/>
          <w:highlight w:val="yellow"/>
        </w:rPr>
        <w:t>Wednesday, July 2</w:t>
      </w:r>
      <w:r w:rsidR="0061605F" w:rsidRPr="44E4ED72">
        <w:rPr>
          <w:b/>
          <w:bCs/>
          <w:sz w:val="32"/>
          <w:szCs w:val="32"/>
          <w:highlight w:val="yellow"/>
        </w:rPr>
        <w:t>8</w:t>
      </w:r>
      <w:r w:rsidRPr="44E4ED72">
        <w:rPr>
          <w:b/>
          <w:bCs/>
          <w:sz w:val="32"/>
          <w:szCs w:val="32"/>
          <w:highlight w:val="yellow"/>
        </w:rPr>
        <w:t>, 202</w:t>
      </w:r>
      <w:r w:rsidR="00E415C1" w:rsidRPr="44E4ED72">
        <w:rPr>
          <w:b/>
          <w:bCs/>
          <w:sz w:val="32"/>
          <w:szCs w:val="32"/>
          <w:highlight w:val="yellow"/>
        </w:rPr>
        <w:t>1</w:t>
      </w:r>
    </w:p>
    <w:tbl>
      <w:tblPr>
        <w:tblW w:w="9350" w:type="dxa"/>
        <w:tblCellMar>
          <w:left w:w="0" w:type="dxa"/>
          <w:right w:w="0" w:type="dxa"/>
        </w:tblCellMar>
        <w:tblLook w:val="04A0" w:firstRow="1" w:lastRow="0" w:firstColumn="1" w:lastColumn="0" w:noHBand="0" w:noVBand="1"/>
      </w:tblPr>
      <w:tblGrid>
        <w:gridCol w:w="9350"/>
      </w:tblGrid>
      <w:tr w:rsidR="005315C4" w:rsidRPr="005315C4" w14:paraId="72F967F0" w14:textId="77777777" w:rsidTr="44E4ED72">
        <w:trPr>
          <w:trHeight w:val="604"/>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top w:w="15" w:type="dxa"/>
              <w:left w:w="108" w:type="dxa"/>
              <w:bottom w:w="0" w:type="dxa"/>
              <w:right w:w="108" w:type="dxa"/>
            </w:tcMar>
            <w:hideMark/>
          </w:tcPr>
          <w:p w14:paraId="0E5F9932" w14:textId="77777777" w:rsidR="005315C4" w:rsidRPr="005315C4" w:rsidRDefault="005315C4" w:rsidP="005315C4">
            <w:pPr>
              <w:spacing w:after="0" w:line="240" w:lineRule="auto"/>
              <w:jc w:val="center"/>
              <w:rPr>
                <w:sz w:val="24"/>
                <w:szCs w:val="24"/>
              </w:rPr>
            </w:pPr>
            <w:r w:rsidRPr="005315C4">
              <w:rPr>
                <w:b/>
                <w:bCs/>
                <w:sz w:val="24"/>
                <w:szCs w:val="24"/>
              </w:rPr>
              <w:t>Virtual Conference Session 1</w:t>
            </w:r>
          </w:p>
          <w:p w14:paraId="0484BAA8" w14:textId="430B60BD" w:rsidR="005315C4" w:rsidRPr="005315C4" w:rsidRDefault="00447B37" w:rsidP="005315C4">
            <w:pPr>
              <w:spacing w:after="0" w:line="240" w:lineRule="auto"/>
              <w:jc w:val="center"/>
              <w:rPr>
                <w:sz w:val="24"/>
                <w:szCs w:val="24"/>
              </w:rPr>
            </w:pPr>
            <w:r>
              <w:rPr>
                <w:b/>
                <w:bCs/>
                <w:sz w:val="24"/>
                <w:szCs w:val="24"/>
              </w:rPr>
              <w:t xml:space="preserve">Pre-Recorded (Can </w:t>
            </w:r>
            <w:r w:rsidR="00E56668">
              <w:rPr>
                <w:b/>
                <w:bCs/>
                <w:sz w:val="24"/>
                <w:szCs w:val="24"/>
              </w:rPr>
              <w:t xml:space="preserve">Be Viewed </w:t>
            </w:r>
            <w:r w:rsidR="00A612E2">
              <w:rPr>
                <w:b/>
                <w:bCs/>
                <w:sz w:val="24"/>
                <w:szCs w:val="24"/>
              </w:rPr>
              <w:t>at Leisure</w:t>
            </w:r>
            <w:r w:rsidR="00E56668">
              <w:rPr>
                <w:b/>
                <w:bCs/>
                <w:sz w:val="24"/>
                <w:szCs w:val="24"/>
              </w:rPr>
              <w:t>)</w:t>
            </w:r>
          </w:p>
        </w:tc>
      </w:tr>
      <w:tr w:rsidR="005315C4" w:rsidRPr="005315C4" w14:paraId="016F1C71" w14:textId="77777777" w:rsidTr="44E4ED72">
        <w:trPr>
          <w:trHeight w:val="37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5" w:type="dxa"/>
              <w:left w:w="108" w:type="dxa"/>
              <w:bottom w:w="0" w:type="dxa"/>
              <w:right w:w="108" w:type="dxa"/>
            </w:tcMar>
            <w:hideMark/>
          </w:tcPr>
          <w:p w14:paraId="65156922" w14:textId="1CA26FB1" w:rsidR="005315C4" w:rsidRPr="005315C4" w:rsidRDefault="00A13FB7" w:rsidP="005315C4">
            <w:pPr>
              <w:jc w:val="center"/>
              <w:rPr>
                <w:sz w:val="24"/>
                <w:szCs w:val="24"/>
              </w:rPr>
            </w:pPr>
            <w:r>
              <w:rPr>
                <w:b/>
                <w:bCs/>
                <w:sz w:val="24"/>
                <w:szCs w:val="24"/>
              </w:rPr>
              <w:t>21</w:t>
            </w:r>
            <w:r w:rsidRPr="00A13FB7">
              <w:rPr>
                <w:b/>
                <w:bCs/>
                <w:sz w:val="24"/>
                <w:szCs w:val="24"/>
                <w:vertAlign w:val="superscript"/>
              </w:rPr>
              <w:t>st</w:t>
            </w:r>
            <w:r>
              <w:rPr>
                <w:b/>
                <w:bCs/>
                <w:sz w:val="24"/>
                <w:szCs w:val="24"/>
              </w:rPr>
              <w:t xml:space="preserve"> CCLC </w:t>
            </w:r>
            <w:r w:rsidR="005315C4" w:rsidRPr="005315C4">
              <w:rPr>
                <w:b/>
                <w:bCs/>
                <w:sz w:val="24"/>
                <w:szCs w:val="24"/>
              </w:rPr>
              <w:t xml:space="preserve">New Program Director Development Session </w:t>
            </w:r>
          </w:p>
        </w:tc>
      </w:tr>
      <w:tr w:rsidR="005315C4" w:rsidRPr="005315C4" w14:paraId="77B7F140" w14:textId="77777777" w:rsidTr="44E4ED72">
        <w:trPr>
          <w:trHeight w:val="73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3FCE3B1" w14:textId="04252EE5" w:rsidR="005315C4" w:rsidRPr="005315C4" w:rsidRDefault="005315C4" w:rsidP="005B1657">
            <w:pPr>
              <w:spacing w:after="0" w:line="240" w:lineRule="auto"/>
              <w:rPr>
                <w:sz w:val="24"/>
                <w:szCs w:val="24"/>
              </w:rPr>
            </w:pPr>
            <w:r w:rsidRPr="005315C4">
              <w:rPr>
                <w:b/>
                <w:bCs/>
                <w:sz w:val="24"/>
                <w:szCs w:val="24"/>
              </w:rPr>
              <w:t>Presenters:</w:t>
            </w:r>
            <w:r w:rsidRPr="005315C4">
              <w:rPr>
                <w:sz w:val="24"/>
                <w:szCs w:val="24"/>
              </w:rPr>
              <w:t xml:space="preserve"> </w:t>
            </w:r>
            <w:r w:rsidR="005B1657">
              <w:rPr>
                <w:sz w:val="24"/>
                <w:szCs w:val="24"/>
              </w:rPr>
              <w:t>21</w:t>
            </w:r>
            <w:r w:rsidR="005B1657" w:rsidRPr="005B1657">
              <w:rPr>
                <w:sz w:val="24"/>
                <w:szCs w:val="24"/>
                <w:vertAlign w:val="superscript"/>
              </w:rPr>
              <w:t>st</w:t>
            </w:r>
            <w:r w:rsidR="005B1657">
              <w:rPr>
                <w:sz w:val="24"/>
                <w:szCs w:val="24"/>
              </w:rPr>
              <w:t xml:space="preserve"> CCLC Staff</w:t>
            </w:r>
          </w:p>
        </w:tc>
      </w:tr>
      <w:tr w:rsidR="005315C4" w:rsidRPr="005315C4" w14:paraId="65B7C319" w14:textId="77777777" w:rsidTr="44E4ED72">
        <w:trPr>
          <w:trHeight w:val="40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6AF14A4" w14:textId="77777777" w:rsidR="005315C4" w:rsidRPr="005315C4" w:rsidRDefault="005315C4" w:rsidP="005315C4">
            <w:pPr>
              <w:spacing w:after="0" w:line="240" w:lineRule="auto"/>
              <w:rPr>
                <w:sz w:val="24"/>
                <w:szCs w:val="24"/>
              </w:rPr>
            </w:pPr>
            <w:r w:rsidRPr="005315C4">
              <w:rPr>
                <w:b/>
                <w:bCs/>
                <w:sz w:val="24"/>
                <w:szCs w:val="24"/>
              </w:rPr>
              <w:t>Registration Link: TBD</w:t>
            </w:r>
          </w:p>
        </w:tc>
      </w:tr>
      <w:tr w:rsidR="00E90379" w:rsidRPr="005315C4" w14:paraId="74E64FA6" w14:textId="77777777" w:rsidTr="44E4ED72">
        <w:trPr>
          <w:trHeight w:val="40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28A7BC1" w14:textId="77777777" w:rsidR="00E90379" w:rsidRPr="00824CCF" w:rsidRDefault="00E90379" w:rsidP="00E90379">
            <w:pPr>
              <w:jc w:val="center"/>
              <w:rPr>
                <w:b/>
                <w:bCs/>
                <w:sz w:val="24"/>
                <w:szCs w:val="24"/>
                <w:u w:val="single"/>
              </w:rPr>
            </w:pPr>
            <w:r w:rsidRPr="00D13DD4">
              <w:rPr>
                <w:b/>
                <w:bCs/>
                <w:sz w:val="24"/>
                <w:szCs w:val="24"/>
                <w:u w:val="single"/>
              </w:rPr>
              <w:t>Overview of Session:</w:t>
            </w:r>
          </w:p>
          <w:p w14:paraId="218E8DE5" w14:textId="30773437" w:rsidR="00E90379" w:rsidRPr="00B6109C" w:rsidRDefault="00B6109C" w:rsidP="005315C4">
            <w:pPr>
              <w:spacing w:after="0" w:line="240" w:lineRule="auto"/>
              <w:rPr>
                <w:sz w:val="24"/>
                <w:szCs w:val="24"/>
              </w:rPr>
            </w:pPr>
            <w:r w:rsidRPr="00B6109C">
              <w:rPr>
                <w:sz w:val="24"/>
                <w:szCs w:val="24"/>
              </w:rPr>
              <w:t xml:space="preserve">This </w:t>
            </w:r>
            <w:r>
              <w:rPr>
                <w:sz w:val="24"/>
                <w:szCs w:val="24"/>
              </w:rPr>
              <w:t xml:space="preserve">pre-recorded session </w:t>
            </w:r>
            <w:r w:rsidR="00BC6715">
              <w:rPr>
                <w:sz w:val="24"/>
                <w:szCs w:val="24"/>
              </w:rPr>
              <w:t>will allow new Program Directors and staff to have an overview of the Nita M. Lowey 21</w:t>
            </w:r>
            <w:r w:rsidR="00BC6715" w:rsidRPr="00BC6715">
              <w:rPr>
                <w:sz w:val="24"/>
                <w:szCs w:val="24"/>
                <w:vertAlign w:val="superscript"/>
              </w:rPr>
              <w:t>st</w:t>
            </w:r>
            <w:r w:rsidR="00BC6715">
              <w:rPr>
                <w:sz w:val="24"/>
                <w:szCs w:val="24"/>
              </w:rPr>
              <w:t xml:space="preserve"> Century Community Learning Centers </w:t>
            </w:r>
            <w:r w:rsidR="00130003">
              <w:rPr>
                <w:sz w:val="24"/>
                <w:szCs w:val="24"/>
              </w:rPr>
              <w:t xml:space="preserve">(CCLC) Program </w:t>
            </w:r>
            <w:r w:rsidR="00DA2B86">
              <w:rPr>
                <w:sz w:val="24"/>
                <w:szCs w:val="24"/>
              </w:rPr>
              <w:t xml:space="preserve">grant </w:t>
            </w:r>
            <w:r w:rsidR="00130003">
              <w:rPr>
                <w:sz w:val="24"/>
                <w:szCs w:val="24"/>
              </w:rPr>
              <w:t xml:space="preserve">requirements and </w:t>
            </w:r>
            <w:r w:rsidR="0076202A">
              <w:rPr>
                <w:sz w:val="24"/>
                <w:szCs w:val="24"/>
              </w:rPr>
              <w:t>expectations</w:t>
            </w:r>
            <w:r w:rsidR="00DA2B86">
              <w:rPr>
                <w:sz w:val="24"/>
                <w:szCs w:val="24"/>
              </w:rPr>
              <w:t xml:space="preserve"> as it relates to your role, </w:t>
            </w:r>
            <w:r w:rsidR="005B1657">
              <w:rPr>
                <w:sz w:val="24"/>
                <w:szCs w:val="24"/>
              </w:rPr>
              <w:t xml:space="preserve">Cayen and </w:t>
            </w:r>
            <w:r w:rsidR="00DA2B86">
              <w:rPr>
                <w:sz w:val="24"/>
                <w:szCs w:val="24"/>
              </w:rPr>
              <w:t>Average Daily Attendance (ADA)</w:t>
            </w:r>
            <w:r w:rsidR="00130003">
              <w:rPr>
                <w:sz w:val="24"/>
                <w:szCs w:val="24"/>
              </w:rPr>
              <w:t>.</w:t>
            </w:r>
          </w:p>
        </w:tc>
      </w:tr>
      <w:tr w:rsidR="005315C4" w:rsidRPr="005315C4" w14:paraId="1EEA3A8C" w14:textId="77777777" w:rsidTr="44E4ED72">
        <w:trPr>
          <w:trHeight w:val="58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top w:w="15" w:type="dxa"/>
              <w:left w:w="108" w:type="dxa"/>
              <w:bottom w:w="0" w:type="dxa"/>
              <w:right w:w="108" w:type="dxa"/>
            </w:tcMar>
            <w:hideMark/>
          </w:tcPr>
          <w:p w14:paraId="55C48905" w14:textId="77777777" w:rsidR="005315C4" w:rsidRPr="005315C4" w:rsidRDefault="005315C4" w:rsidP="005315C4">
            <w:pPr>
              <w:spacing w:after="0" w:line="240" w:lineRule="auto"/>
              <w:jc w:val="center"/>
              <w:rPr>
                <w:sz w:val="24"/>
                <w:szCs w:val="24"/>
              </w:rPr>
            </w:pPr>
            <w:r w:rsidRPr="005315C4">
              <w:rPr>
                <w:b/>
                <w:bCs/>
                <w:sz w:val="24"/>
                <w:szCs w:val="24"/>
              </w:rPr>
              <w:t>Virtual Conference Session 2</w:t>
            </w:r>
          </w:p>
          <w:p w14:paraId="6FC97714" w14:textId="34B08CB5" w:rsidR="005315C4" w:rsidRPr="005315C4" w:rsidRDefault="005315C4" w:rsidP="005315C4">
            <w:pPr>
              <w:spacing w:after="0" w:line="240" w:lineRule="auto"/>
              <w:jc w:val="center"/>
              <w:rPr>
                <w:sz w:val="24"/>
                <w:szCs w:val="24"/>
              </w:rPr>
            </w:pPr>
            <w:r w:rsidRPr="005315C4">
              <w:rPr>
                <w:b/>
                <w:bCs/>
                <w:sz w:val="24"/>
                <w:szCs w:val="24"/>
              </w:rPr>
              <w:t>1:00pm - 2:00pm</w:t>
            </w:r>
          </w:p>
        </w:tc>
      </w:tr>
      <w:tr w:rsidR="005315C4" w:rsidRPr="005315C4" w14:paraId="6EB576FB" w14:textId="77777777" w:rsidTr="44E4ED72">
        <w:trPr>
          <w:trHeight w:val="37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5" w:type="dxa"/>
              <w:left w:w="108" w:type="dxa"/>
              <w:bottom w:w="0" w:type="dxa"/>
              <w:right w:w="108" w:type="dxa"/>
            </w:tcMar>
            <w:hideMark/>
          </w:tcPr>
          <w:p w14:paraId="1AD4BF24" w14:textId="6D41A41F" w:rsidR="005315C4" w:rsidRPr="005315C4" w:rsidRDefault="00DE109A" w:rsidP="005315C4">
            <w:pPr>
              <w:jc w:val="center"/>
              <w:rPr>
                <w:sz w:val="24"/>
                <w:szCs w:val="24"/>
              </w:rPr>
            </w:pPr>
            <w:r>
              <w:rPr>
                <w:b/>
                <w:bCs/>
                <w:sz w:val="24"/>
                <w:szCs w:val="24"/>
              </w:rPr>
              <w:t>Plenary Session</w:t>
            </w:r>
            <w:r w:rsidR="60DDF71C" w:rsidRPr="44E4ED72">
              <w:rPr>
                <w:b/>
                <w:bCs/>
                <w:sz w:val="24"/>
                <w:szCs w:val="24"/>
              </w:rPr>
              <w:t xml:space="preserve"> </w:t>
            </w:r>
          </w:p>
        </w:tc>
      </w:tr>
      <w:tr w:rsidR="005315C4" w:rsidRPr="005315C4" w14:paraId="6CB52A1C" w14:textId="77777777" w:rsidTr="44E4ED72">
        <w:trPr>
          <w:trHeight w:val="442"/>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2A27026" w14:textId="27DA5078" w:rsidR="005315C4" w:rsidRPr="005315C4" w:rsidRDefault="60DDF71C" w:rsidP="005315C4">
            <w:pPr>
              <w:rPr>
                <w:sz w:val="24"/>
                <w:szCs w:val="24"/>
              </w:rPr>
            </w:pPr>
            <w:r w:rsidRPr="44E4ED72">
              <w:rPr>
                <w:b/>
                <w:bCs/>
                <w:sz w:val="24"/>
                <w:szCs w:val="24"/>
              </w:rPr>
              <w:t>Presenters:</w:t>
            </w:r>
            <w:r w:rsidRPr="44E4ED72">
              <w:rPr>
                <w:sz w:val="24"/>
                <w:szCs w:val="24"/>
              </w:rPr>
              <w:t xml:space="preserve"> </w:t>
            </w:r>
            <w:r w:rsidRPr="44E4ED72">
              <w:rPr>
                <w:b/>
                <w:bCs/>
                <w:sz w:val="24"/>
                <w:szCs w:val="24"/>
              </w:rPr>
              <w:t>Ashley Harris</w:t>
            </w:r>
            <w:r w:rsidRPr="44E4ED72">
              <w:rPr>
                <w:sz w:val="24"/>
                <w:szCs w:val="24"/>
              </w:rPr>
              <w:t>, G</w:t>
            </w:r>
            <w:r w:rsidR="00DE109A">
              <w:rPr>
                <w:sz w:val="24"/>
                <w:szCs w:val="24"/>
              </w:rPr>
              <w:t>a</w:t>
            </w:r>
            <w:r w:rsidRPr="44E4ED72">
              <w:rPr>
                <w:sz w:val="24"/>
                <w:szCs w:val="24"/>
              </w:rPr>
              <w:t>DOE Director, Whole Child Supports &amp; Strategic Partnerships</w:t>
            </w:r>
          </w:p>
        </w:tc>
      </w:tr>
      <w:tr w:rsidR="005315C4" w:rsidRPr="005315C4" w14:paraId="69E76802" w14:textId="77777777" w:rsidTr="44E4ED72">
        <w:trPr>
          <w:trHeight w:val="28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D1D58DF" w14:textId="0F27E92C" w:rsidR="005315C4" w:rsidRPr="005315C4" w:rsidRDefault="005315C4" w:rsidP="005315C4">
            <w:pPr>
              <w:rPr>
                <w:sz w:val="24"/>
                <w:szCs w:val="24"/>
              </w:rPr>
            </w:pPr>
            <w:r w:rsidRPr="005315C4">
              <w:rPr>
                <w:b/>
                <w:bCs/>
                <w:sz w:val="24"/>
                <w:szCs w:val="24"/>
              </w:rPr>
              <w:t>Registration Link:</w:t>
            </w:r>
            <w:r w:rsidR="00001B37">
              <w:rPr>
                <w:b/>
                <w:bCs/>
                <w:sz w:val="24"/>
                <w:szCs w:val="24"/>
              </w:rPr>
              <w:t xml:space="preserve"> </w:t>
            </w:r>
            <w:hyperlink r:id="rId12" w:history="1">
              <w:r w:rsidR="00001B37" w:rsidRPr="00001B37">
                <w:rPr>
                  <w:rStyle w:val="Hyperlink"/>
                  <w:b/>
                  <w:bCs/>
                  <w:sz w:val="24"/>
                  <w:szCs w:val="24"/>
                </w:rPr>
                <w:t>Click here to register</w:t>
              </w:r>
            </w:hyperlink>
          </w:p>
        </w:tc>
      </w:tr>
      <w:tr w:rsidR="00E90379" w:rsidRPr="005315C4" w14:paraId="677DFA56" w14:textId="77777777" w:rsidTr="44E4ED72">
        <w:trPr>
          <w:trHeight w:val="28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6F9B19F" w14:textId="77777777" w:rsidR="00E90379" w:rsidRPr="00824CCF" w:rsidRDefault="00E90379" w:rsidP="00E90379">
            <w:pPr>
              <w:jc w:val="center"/>
              <w:rPr>
                <w:b/>
                <w:bCs/>
                <w:sz w:val="24"/>
                <w:szCs w:val="24"/>
                <w:u w:val="single"/>
              </w:rPr>
            </w:pPr>
            <w:r w:rsidRPr="00DB02BB">
              <w:rPr>
                <w:b/>
                <w:bCs/>
                <w:sz w:val="24"/>
                <w:szCs w:val="24"/>
                <w:u w:val="single"/>
              </w:rPr>
              <w:t>Overview of Session:</w:t>
            </w:r>
          </w:p>
          <w:p w14:paraId="595330A4" w14:textId="5D2CF892" w:rsidR="00E90379" w:rsidRPr="005A2574" w:rsidRDefault="005A2574" w:rsidP="005315C4">
            <w:pPr>
              <w:rPr>
                <w:sz w:val="24"/>
                <w:szCs w:val="24"/>
              </w:rPr>
            </w:pPr>
            <w:r>
              <w:rPr>
                <w:sz w:val="24"/>
                <w:szCs w:val="24"/>
              </w:rPr>
              <w:t xml:space="preserve">We are excited to embark on a </w:t>
            </w:r>
            <w:r w:rsidR="00F615C4">
              <w:rPr>
                <w:sz w:val="24"/>
                <w:szCs w:val="24"/>
              </w:rPr>
              <w:t>new year with our 21</w:t>
            </w:r>
            <w:r w:rsidR="00F615C4" w:rsidRPr="00F615C4">
              <w:rPr>
                <w:sz w:val="24"/>
                <w:szCs w:val="24"/>
                <w:vertAlign w:val="superscript"/>
              </w:rPr>
              <w:t>st</w:t>
            </w:r>
            <w:r w:rsidR="00F615C4">
              <w:rPr>
                <w:sz w:val="24"/>
                <w:szCs w:val="24"/>
              </w:rPr>
              <w:t xml:space="preserve"> CCLC subgrantees</w:t>
            </w:r>
            <w:r>
              <w:rPr>
                <w:sz w:val="24"/>
                <w:szCs w:val="24"/>
              </w:rPr>
              <w:t xml:space="preserve"> </w:t>
            </w:r>
            <w:r w:rsidR="00086770">
              <w:rPr>
                <w:sz w:val="24"/>
                <w:szCs w:val="24"/>
              </w:rPr>
              <w:t xml:space="preserve">as we envision </w:t>
            </w:r>
            <w:r w:rsidR="00086770" w:rsidRPr="008F0DF0">
              <w:rPr>
                <w:b/>
                <w:bCs/>
                <w:sz w:val="24"/>
                <w:szCs w:val="24"/>
              </w:rPr>
              <w:t>Engaging Minds and Empowering Success</w:t>
            </w:r>
            <w:r w:rsidR="00086770">
              <w:rPr>
                <w:sz w:val="24"/>
                <w:szCs w:val="24"/>
              </w:rPr>
              <w:t xml:space="preserve"> for our </w:t>
            </w:r>
            <w:r w:rsidR="008F0DF0">
              <w:rPr>
                <w:sz w:val="24"/>
                <w:szCs w:val="24"/>
              </w:rPr>
              <w:t>21</w:t>
            </w:r>
            <w:r w:rsidR="008F0DF0" w:rsidRPr="008F0DF0">
              <w:rPr>
                <w:sz w:val="24"/>
                <w:szCs w:val="24"/>
                <w:vertAlign w:val="superscript"/>
              </w:rPr>
              <w:t>st</w:t>
            </w:r>
            <w:r w:rsidR="008F0DF0">
              <w:rPr>
                <w:sz w:val="24"/>
                <w:szCs w:val="24"/>
              </w:rPr>
              <w:t xml:space="preserve"> CCLC staff, </w:t>
            </w:r>
            <w:r w:rsidR="00086770">
              <w:rPr>
                <w:sz w:val="24"/>
                <w:szCs w:val="24"/>
              </w:rPr>
              <w:t xml:space="preserve">students and families! </w:t>
            </w:r>
          </w:p>
        </w:tc>
      </w:tr>
      <w:tr w:rsidR="005315C4" w:rsidRPr="005315C4" w14:paraId="48E49AB1" w14:textId="77777777" w:rsidTr="44E4ED72">
        <w:trPr>
          <w:trHeight w:val="58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top w:w="15" w:type="dxa"/>
              <w:left w:w="108" w:type="dxa"/>
              <w:bottom w:w="0" w:type="dxa"/>
              <w:right w:w="108" w:type="dxa"/>
            </w:tcMar>
            <w:hideMark/>
          </w:tcPr>
          <w:p w14:paraId="6D8DFE73" w14:textId="77777777" w:rsidR="005315C4" w:rsidRPr="005315C4" w:rsidRDefault="005315C4" w:rsidP="005315C4">
            <w:pPr>
              <w:spacing w:after="0" w:line="240" w:lineRule="auto"/>
              <w:jc w:val="center"/>
              <w:rPr>
                <w:sz w:val="24"/>
                <w:szCs w:val="24"/>
              </w:rPr>
            </w:pPr>
            <w:r w:rsidRPr="005315C4">
              <w:rPr>
                <w:b/>
                <w:bCs/>
                <w:sz w:val="24"/>
                <w:szCs w:val="24"/>
              </w:rPr>
              <w:t>Virtual Conference Session 3</w:t>
            </w:r>
          </w:p>
          <w:p w14:paraId="7B6766ED" w14:textId="76997E5D" w:rsidR="005315C4" w:rsidRPr="005315C4" w:rsidRDefault="005315C4" w:rsidP="005315C4">
            <w:pPr>
              <w:spacing w:after="0" w:line="240" w:lineRule="auto"/>
              <w:jc w:val="center"/>
              <w:rPr>
                <w:sz w:val="24"/>
                <w:szCs w:val="24"/>
              </w:rPr>
            </w:pPr>
            <w:r w:rsidRPr="005315C4">
              <w:rPr>
                <w:b/>
                <w:bCs/>
                <w:sz w:val="24"/>
                <w:szCs w:val="24"/>
              </w:rPr>
              <w:t>2:00pm - 3:00 pm</w:t>
            </w:r>
          </w:p>
        </w:tc>
      </w:tr>
      <w:tr w:rsidR="005315C4" w:rsidRPr="005315C4" w14:paraId="389277F5" w14:textId="77777777" w:rsidTr="44E4ED72">
        <w:trPr>
          <w:trHeight w:val="334"/>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5" w:type="dxa"/>
              <w:left w:w="108" w:type="dxa"/>
              <w:bottom w:w="0" w:type="dxa"/>
              <w:right w:w="108" w:type="dxa"/>
            </w:tcMar>
            <w:hideMark/>
          </w:tcPr>
          <w:p w14:paraId="050F573D" w14:textId="77777777" w:rsidR="005315C4" w:rsidRPr="005315C4" w:rsidRDefault="005315C4" w:rsidP="005315C4">
            <w:pPr>
              <w:jc w:val="center"/>
              <w:rPr>
                <w:sz w:val="24"/>
                <w:szCs w:val="24"/>
              </w:rPr>
            </w:pPr>
            <w:r w:rsidRPr="005315C4">
              <w:rPr>
                <w:b/>
                <w:bCs/>
                <w:sz w:val="24"/>
                <w:szCs w:val="24"/>
              </w:rPr>
              <w:t>21</w:t>
            </w:r>
            <w:r w:rsidRPr="005315C4">
              <w:rPr>
                <w:b/>
                <w:bCs/>
                <w:sz w:val="24"/>
                <w:szCs w:val="24"/>
                <w:vertAlign w:val="superscript"/>
              </w:rPr>
              <w:t>st</w:t>
            </w:r>
            <w:r w:rsidRPr="005315C4">
              <w:rPr>
                <w:b/>
                <w:bCs/>
                <w:sz w:val="24"/>
                <w:szCs w:val="24"/>
              </w:rPr>
              <w:t xml:space="preserve"> CCLC General Updates</w:t>
            </w:r>
          </w:p>
        </w:tc>
      </w:tr>
      <w:tr w:rsidR="005315C4" w:rsidRPr="005315C4" w14:paraId="651C0F2E" w14:textId="77777777" w:rsidTr="44E4ED72">
        <w:trPr>
          <w:trHeight w:val="374"/>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610BFB4" w14:textId="77777777" w:rsidR="005315C4" w:rsidRPr="005315C4" w:rsidRDefault="005315C4" w:rsidP="005315C4">
            <w:pPr>
              <w:spacing w:after="0" w:line="240" w:lineRule="auto"/>
              <w:rPr>
                <w:sz w:val="24"/>
                <w:szCs w:val="24"/>
              </w:rPr>
            </w:pPr>
            <w:r w:rsidRPr="005315C4">
              <w:rPr>
                <w:b/>
                <w:bCs/>
                <w:sz w:val="24"/>
                <w:szCs w:val="24"/>
              </w:rPr>
              <w:t>Presenters:</w:t>
            </w:r>
            <w:r w:rsidRPr="005315C4">
              <w:rPr>
                <w:sz w:val="24"/>
                <w:szCs w:val="24"/>
              </w:rPr>
              <w:t xml:space="preserve"> </w:t>
            </w:r>
            <w:r w:rsidRPr="005315C4">
              <w:rPr>
                <w:b/>
                <w:bCs/>
                <w:sz w:val="24"/>
                <w:szCs w:val="24"/>
              </w:rPr>
              <w:t>John Wight</w:t>
            </w:r>
            <w:r w:rsidRPr="005315C4">
              <w:rPr>
                <w:sz w:val="24"/>
                <w:szCs w:val="24"/>
              </w:rPr>
              <w:t>, Federal Programs Director, GaDOE</w:t>
            </w:r>
          </w:p>
          <w:p w14:paraId="2B974418" w14:textId="77777777" w:rsidR="005315C4" w:rsidRPr="005315C4" w:rsidRDefault="005315C4" w:rsidP="005315C4">
            <w:pPr>
              <w:spacing w:after="0" w:line="240" w:lineRule="auto"/>
              <w:rPr>
                <w:sz w:val="24"/>
                <w:szCs w:val="24"/>
              </w:rPr>
            </w:pPr>
            <w:r w:rsidRPr="005315C4">
              <w:rPr>
                <w:sz w:val="24"/>
                <w:szCs w:val="24"/>
              </w:rPr>
              <w:t>New 21</w:t>
            </w:r>
            <w:r w:rsidRPr="005315C4">
              <w:rPr>
                <w:sz w:val="24"/>
                <w:szCs w:val="24"/>
                <w:vertAlign w:val="superscript"/>
              </w:rPr>
              <w:t>st</w:t>
            </w:r>
            <w:r w:rsidRPr="005315C4">
              <w:rPr>
                <w:sz w:val="24"/>
                <w:szCs w:val="24"/>
              </w:rPr>
              <w:t xml:space="preserve"> CCLC Program Manager, 21</w:t>
            </w:r>
            <w:r w:rsidRPr="005315C4">
              <w:rPr>
                <w:sz w:val="24"/>
                <w:szCs w:val="24"/>
                <w:vertAlign w:val="superscript"/>
              </w:rPr>
              <w:t>st</w:t>
            </w:r>
            <w:r w:rsidRPr="005315C4">
              <w:rPr>
                <w:sz w:val="24"/>
                <w:szCs w:val="24"/>
              </w:rPr>
              <w:t xml:space="preserve"> CCLC</w:t>
            </w:r>
          </w:p>
        </w:tc>
      </w:tr>
      <w:tr w:rsidR="005315C4" w:rsidRPr="005315C4" w14:paraId="44B4F522" w14:textId="77777777" w:rsidTr="44E4ED72">
        <w:trPr>
          <w:trHeight w:val="27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B465844" w14:textId="38088F96" w:rsidR="005315C4" w:rsidRPr="005315C4" w:rsidRDefault="005315C4" w:rsidP="005315C4">
            <w:pPr>
              <w:rPr>
                <w:sz w:val="24"/>
                <w:szCs w:val="24"/>
              </w:rPr>
            </w:pPr>
            <w:r w:rsidRPr="005315C4">
              <w:rPr>
                <w:b/>
                <w:bCs/>
                <w:sz w:val="24"/>
                <w:szCs w:val="24"/>
              </w:rPr>
              <w:t>Registration Link:</w:t>
            </w:r>
            <w:r w:rsidR="00001B37">
              <w:rPr>
                <w:b/>
                <w:bCs/>
                <w:sz w:val="24"/>
                <w:szCs w:val="24"/>
              </w:rPr>
              <w:t xml:space="preserve"> </w:t>
            </w:r>
            <w:hyperlink r:id="rId13" w:history="1">
              <w:r w:rsidR="00001B37" w:rsidRPr="00001B37">
                <w:rPr>
                  <w:rStyle w:val="Hyperlink"/>
                  <w:b/>
                  <w:bCs/>
                  <w:sz w:val="24"/>
                  <w:szCs w:val="24"/>
                </w:rPr>
                <w:t>Click here to register</w:t>
              </w:r>
            </w:hyperlink>
          </w:p>
        </w:tc>
      </w:tr>
      <w:tr w:rsidR="00E90379" w:rsidRPr="005315C4" w14:paraId="6F6766F2" w14:textId="77777777" w:rsidTr="44E4ED72">
        <w:trPr>
          <w:trHeight w:val="27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CE55350" w14:textId="77777777" w:rsidR="00E90379" w:rsidRDefault="00E90379" w:rsidP="00E90379">
            <w:pPr>
              <w:jc w:val="center"/>
              <w:rPr>
                <w:b/>
                <w:bCs/>
                <w:sz w:val="24"/>
                <w:szCs w:val="24"/>
                <w:u w:val="single"/>
              </w:rPr>
            </w:pPr>
            <w:r w:rsidRPr="00807A05">
              <w:rPr>
                <w:b/>
                <w:bCs/>
                <w:sz w:val="24"/>
                <w:szCs w:val="24"/>
                <w:u w:val="single"/>
              </w:rPr>
              <w:t>Overview of Session:</w:t>
            </w:r>
          </w:p>
          <w:p w14:paraId="2B90DC7D" w14:textId="7BD51753" w:rsidR="00E90379" w:rsidRPr="005315C4" w:rsidRDefault="0441BA21" w:rsidP="00D90858">
            <w:pPr>
              <w:rPr>
                <w:b/>
                <w:bCs/>
                <w:sz w:val="24"/>
                <w:szCs w:val="24"/>
              </w:rPr>
            </w:pPr>
            <w:r w:rsidRPr="44E4ED72">
              <w:rPr>
                <w:sz w:val="24"/>
                <w:szCs w:val="24"/>
              </w:rPr>
              <w:t xml:space="preserve">This session will provide an overview of </w:t>
            </w:r>
            <w:r w:rsidR="156BE523" w:rsidRPr="44E4ED72">
              <w:rPr>
                <w:sz w:val="24"/>
                <w:szCs w:val="24"/>
              </w:rPr>
              <w:t xml:space="preserve">the Nita M. Lowey </w:t>
            </w:r>
            <w:r w:rsidR="72F815B3" w:rsidRPr="44E4ED72">
              <w:rPr>
                <w:sz w:val="24"/>
                <w:szCs w:val="24"/>
              </w:rPr>
              <w:t>21</w:t>
            </w:r>
            <w:r w:rsidR="72F815B3" w:rsidRPr="44E4ED72">
              <w:rPr>
                <w:sz w:val="24"/>
                <w:szCs w:val="24"/>
                <w:vertAlign w:val="superscript"/>
              </w:rPr>
              <w:t>st</w:t>
            </w:r>
            <w:r w:rsidR="72F815B3" w:rsidRPr="44E4ED72">
              <w:rPr>
                <w:sz w:val="24"/>
                <w:szCs w:val="24"/>
              </w:rPr>
              <w:t xml:space="preserve"> C</w:t>
            </w:r>
            <w:r w:rsidR="3AF27E34" w:rsidRPr="44E4ED72">
              <w:rPr>
                <w:sz w:val="24"/>
                <w:szCs w:val="24"/>
              </w:rPr>
              <w:t xml:space="preserve">entury </w:t>
            </w:r>
            <w:r w:rsidR="72F815B3" w:rsidRPr="44E4ED72">
              <w:rPr>
                <w:sz w:val="24"/>
                <w:szCs w:val="24"/>
              </w:rPr>
              <w:t>C</w:t>
            </w:r>
            <w:r w:rsidR="705791FD" w:rsidRPr="44E4ED72">
              <w:rPr>
                <w:sz w:val="24"/>
                <w:szCs w:val="24"/>
              </w:rPr>
              <w:t xml:space="preserve">ommunity </w:t>
            </w:r>
            <w:r w:rsidR="72F815B3" w:rsidRPr="44E4ED72">
              <w:rPr>
                <w:sz w:val="24"/>
                <w:szCs w:val="24"/>
              </w:rPr>
              <w:t>L</w:t>
            </w:r>
            <w:r w:rsidR="2E49F2EC" w:rsidRPr="44E4ED72">
              <w:rPr>
                <w:sz w:val="24"/>
                <w:szCs w:val="24"/>
              </w:rPr>
              <w:t xml:space="preserve">earning </w:t>
            </w:r>
            <w:r w:rsidR="72F815B3" w:rsidRPr="44E4ED72">
              <w:rPr>
                <w:sz w:val="24"/>
                <w:szCs w:val="24"/>
              </w:rPr>
              <w:t>C</w:t>
            </w:r>
            <w:r w:rsidR="5186E7FE" w:rsidRPr="44E4ED72">
              <w:rPr>
                <w:sz w:val="24"/>
                <w:szCs w:val="24"/>
              </w:rPr>
              <w:t>enters</w:t>
            </w:r>
            <w:r w:rsidR="72F815B3" w:rsidRPr="44E4ED72">
              <w:rPr>
                <w:sz w:val="24"/>
                <w:szCs w:val="24"/>
              </w:rPr>
              <w:t xml:space="preserve"> </w:t>
            </w:r>
            <w:r w:rsidR="54D6B3ED" w:rsidRPr="44E4ED72">
              <w:rPr>
                <w:sz w:val="24"/>
                <w:szCs w:val="24"/>
              </w:rPr>
              <w:t>u</w:t>
            </w:r>
            <w:r w:rsidR="72F815B3" w:rsidRPr="44E4ED72">
              <w:rPr>
                <w:sz w:val="24"/>
                <w:szCs w:val="24"/>
              </w:rPr>
              <w:t>pdates</w:t>
            </w:r>
            <w:r w:rsidR="54D6B3ED" w:rsidRPr="44E4ED72">
              <w:rPr>
                <w:sz w:val="24"/>
                <w:szCs w:val="24"/>
              </w:rPr>
              <w:t xml:space="preserve"> </w:t>
            </w:r>
            <w:r w:rsidR="6488FEA7" w:rsidRPr="44E4ED72">
              <w:rPr>
                <w:sz w:val="24"/>
                <w:szCs w:val="24"/>
              </w:rPr>
              <w:t xml:space="preserve">and reminders </w:t>
            </w:r>
            <w:r w:rsidR="025B46CE" w:rsidRPr="44E4ED72">
              <w:rPr>
                <w:sz w:val="24"/>
                <w:szCs w:val="24"/>
              </w:rPr>
              <w:t>for the upcoming</w:t>
            </w:r>
            <w:r w:rsidR="72F815B3" w:rsidRPr="44E4ED72">
              <w:rPr>
                <w:sz w:val="24"/>
                <w:szCs w:val="24"/>
              </w:rPr>
              <w:t xml:space="preserve"> </w:t>
            </w:r>
            <w:r w:rsidR="01039AB5" w:rsidRPr="44E4ED72">
              <w:rPr>
                <w:sz w:val="24"/>
                <w:szCs w:val="24"/>
              </w:rPr>
              <w:t>FY</w:t>
            </w:r>
            <w:r w:rsidR="72F815B3" w:rsidRPr="44E4ED72">
              <w:rPr>
                <w:sz w:val="24"/>
                <w:szCs w:val="24"/>
              </w:rPr>
              <w:t xml:space="preserve">22 </w:t>
            </w:r>
            <w:r w:rsidR="41B2479D" w:rsidRPr="44E4ED72">
              <w:rPr>
                <w:sz w:val="24"/>
                <w:szCs w:val="24"/>
              </w:rPr>
              <w:t>year.</w:t>
            </w:r>
          </w:p>
        </w:tc>
      </w:tr>
    </w:tbl>
    <w:p w14:paraId="4EE915B1" w14:textId="79CF2DB7" w:rsidR="0048009E" w:rsidRDefault="0048009E">
      <w:pPr>
        <w:rPr>
          <w:sz w:val="24"/>
          <w:szCs w:val="24"/>
        </w:rPr>
      </w:pPr>
    </w:p>
    <w:p w14:paraId="1C19C17D" w14:textId="2320A391" w:rsidR="00BC103C" w:rsidRDefault="00BC103C">
      <w:pPr>
        <w:rPr>
          <w:sz w:val="24"/>
          <w:szCs w:val="24"/>
        </w:rPr>
      </w:pPr>
    </w:p>
    <w:p w14:paraId="362FAC45" w14:textId="5DF0AE8D" w:rsidR="00BC103C" w:rsidRDefault="00BC103C">
      <w:pPr>
        <w:rPr>
          <w:sz w:val="24"/>
          <w:szCs w:val="24"/>
        </w:rPr>
      </w:pPr>
    </w:p>
    <w:p w14:paraId="75654F1B" w14:textId="38ECD180" w:rsidR="00BC103C" w:rsidRDefault="00BC103C">
      <w:pPr>
        <w:rPr>
          <w:sz w:val="24"/>
          <w:szCs w:val="24"/>
        </w:rPr>
      </w:pPr>
    </w:p>
    <w:p w14:paraId="702DE933" w14:textId="77777777" w:rsidR="00D90858" w:rsidRDefault="00D90858">
      <w:pPr>
        <w:rPr>
          <w:sz w:val="24"/>
          <w:szCs w:val="24"/>
        </w:rPr>
      </w:pPr>
    </w:p>
    <w:p w14:paraId="5EBCC0AA" w14:textId="0A383219" w:rsidR="00BC103C" w:rsidRDefault="00BC103C">
      <w:pPr>
        <w:rPr>
          <w:sz w:val="24"/>
          <w:szCs w:val="24"/>
        </w:rPr>
      </w:pPr>
    </w:p>
    <w:p w14:paraId="48E2B024" w14:textId="73539043" w:rsidR="00BC103C" w:rsidRDefault="3945A12F" w:rsidP="44E4ED72">
      <w:r>
        <w:rPr>
          <w:noProof/>
        </w:rPr>
        <w:lastRenderedPageBreak/>
        <w:drawing>
          <wp:inline distT="0" distB="0" distL="0" distR="0" wp14:anchorId="759550AB" wp14:editId="59475070">
            <wp:extent cx="1181100" cy="723900"/>
            <wp:effectExtent l="0" t="0" r="0" b="0"/>
            <wp:docPr id="1125643129" name="Picture 112564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723900"/>
                    </a:xfrm>
                    <a:prstGeom prst="rect">
                      <a:avLst/>
                    </a:prstGeom>
                  </pic:spPr>
                </pic:pic>
              </a:graphicData>
            </a:graphic>
          </wp:inline>
        </w:drawing>
      </w:r>
      <w:r>
        <w:t xml:space="preserve">                                                                                                                            </w:t>
      </w:r>
      <w:r>
        <w:rPr>
          <w:noProof/>
        </w:rPr>
        <w:drawing>
          <wp:inline distT="0" distB="0" distL="0" distR="0" wp14:anchorId="76DABEBB" wp14:editId="2EE3EEB4">
            <wp:extent cx="819150" cy="830072"/>
            <wp:effectExtent l="0" t="0" r="0" b="0"/>
            <wp:docPr id="832328990" name="Picture 83232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9150" cy="830072"/>
                    </a:xfrm>
                    <a:prstGeom prst="rect">
                      <a:avLst/>
                    </a:prstGeom>
                  </pic:spPr>
                </pic:pic>
              </a:graphicData>
            </a:graphic>
          </wp:inline>
        </w:drawing>
      </w:r>
    </w:p>
    <w:p w14:paraId="60163615" w14:textId="52B96C06" w:rsidR="6163B664" w:rsidRDefault="6163B664" w:rsidP="44E4ED72">
      <w:pPr>
        <w:spacing w:after="0"/>
        <w:jc w:val="center"/>
        <w:rPr>
          <w:b/>
          <w:bCs/>
          <w:sz w:val="32"/>
          <w:szCs w:val="32"/>
        </w:rPr>
      </w:pPr>
      <w:r w:rsidRPr="44E4ED72">
        <w:rPr>
          <w:b/>
          <w:bCs/>
          <w:sz w:val="32"/>
          <w:szCs w:val="32"/>
        </w:rPr>
        <w:t>Nita M. Lowey 21</w:t>
      </w:r>
      <w:r w:rsidRPr="44E4ED72">
        <w:rPr>
          <w:b/>
          <w:bCs/>
          <w:sz w:val="32"/>
          <w:szCs w:val="32"/>
          <w:vertAlign w:val="superscript"/>
        </w:rPr>
        <w:t>st</w:t>
      </w:r>
      <w:r w:rsidRPr="44E4ED72">
        <w:rPr>
          <w:b/>
          <w:bCs/>
          <w:sz w:val="32"/>
          <w:szCs w:val="32"/>
        </w:rPr>
        <w:t xml:space="preserve"> Century Community Learning Centers</w:t>
      </w:r>
    </w:p>
    <w:p w14:paraId="2085C3A0" w14:textId="155A26F0" w:rsidR="3945A12F" w:rsidRDefault="3945A12F" w:rsidP="44E4ED72">
      <w:pPr>
        <w:spacing w:after="0"/>
        <w:jc w:val="center"/>
        <w:rPr>
          <w:b/>
          <w:bCs/>
          <w:sz w:val="32"/>
          <w:szCs w:val="32"/>
        </w:rPr>
      </w:pPr>
      <w:r w:rsidRPr="44E4ED72">
        <w:rPr>
          <w:b/>
          <w:bCs/>
          <w:sz w:val="32"/>
          <w:szCs w:val="32"/>
        </w:rPr>
        <w:t>FY22 Virtual Subgrantee Conference Schedule and Registration Links</w:t>
      </w:r>
    </w:p>
    <w:p w14:paraId="54200BA5" w14:textId="45ECA2F0" w:rsidR="3945A12F" w:rsidRDefault="3945A12F" w:rsidP="44E4ED72">
      <w:pPr>
        <w:jc w:val="center"/>
        <w:rPr>
          <w:b/>
          <w:bCs/>
          <w:sz w:val="32"/>
          <w:szCs w:val="32"/>
        </w:rPr>
      </w:pPr>
      <w:r w:rsidRPr="44E4ED72">
        <w:rPr>
          <w:b/>
          <w:bCs/>
          <w:sz w:val="32"/>
          <w:szCs w:val="32"/>
        </w:rPr>
        <w:t>“Engaging Minds | Empowering Success”</w:t>
      </w:r>
    </w:p>
    <w:p w14:paraId="0D0647D8" w14:textId="19DCDBA3" w:rsidR="00BC6B50" w:rsidRDefault="00BC6B50" w:rsidP="44E4ED72">
      <w:pPr>
        <w:jc w:val="center"/>
        <w:rPr>
          <w:b/>
          <w:bCs/>
          <w:sz w:val="32"/>
          <w:szCs w:val="32"/>
          <w:highlight w:val="yellow"/>
        </w:rPr>
      </w:pPr>
      <w:r w:rsidRPr="44E4ED72">
        <w:rPr>
          <w:b/>
          <w:bCs/>
          <w:sz w:val="32"/>
          <w:szCs w:val="32"/>
          <w:highlight w:val="yellow"/>
        </w:rPr>
        <w:t xml:space="preserve">Thursday, July </w:t>
      </w:r>
      <w:r w:rsidR="00E415C1" w:rsidRPr="44E4ED72">
        <w:rPr>
          <w:b/>
          <w:bCs/>
          <w:sz w:val="32"/>
          <w:szCs w:val="32"/>
          <w:highlight w:val="yellow"/>
        </w:rPr>
        <w:t>29</w:t>
      </w:r>
      <w:r w:rsidRPr="44E4ED72">
        <w:rPr>
          <w:b/>
          <w:bCs/>
          <w:sz w:val="32"/>
          <w:szCs w:val="32"/>
          <w:highlight w:val="yellow"/>
        </w:rPr>
        <w:t>, 202</w:t>
      </w:r>
      <w:r w:rsidR="00502905" w:rsidRPr="44E4ED72">
        <w:rPr>
          <w:b/>
          <w:bCs/>
          <w:sz w:val="32"/>
          <w:szCs w:val="32"/>
          <w:highlight w:val="yellow"/>
        </w:rPr>
        <w:t>1</w:t>
      </w:r>
      <w:r w:rsidRPr="44E4ED72">
        <w:rPr>
          <w:b/>
          <w:bCs/>
          <w:sz w:val="32"/>
          <w:szCs w:val="32"/>
        </w:rPr>
        <w:t xml:space="preserve"> </w:t>
      </w:r>
    </w:p>
    <w:tbl>
      <w:tblPr>
        <w:tblW w:w="9350" w:type="dxa"/>
        <w:tblCellMar>
          <w:left w:w="0" w:type="dxa"/>
          <w:right w:w="0" w:type="dxa"/>
        </w:tblCellMar>
        <w:tblLook w:val="04A0" w:firstRow="1" w:lastRow="0" w:firstColumn="1" w:lastColumn="0" w:noHBand="0" w:noVBand="1"/>
      </w:tblPr>
      <w:tblGrid>
        <w:gridCol w:w="9350"/>
      </w:tblGrid>
      <w:tr w:rsidR="005315C4" w:rsidRPr="005315C4" w14:paraId="3A7BC7DA" w14:textId="77777777" w:rsidTr="44E4ED72">
        <w:trPr>
          <w:trHeight w:val="577"/>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4B083" w:themeFill="accent2" w:themeFillTint="99"/>
            <w:tcMar>
              <w:top w:w="15" w:type="dxa"/>
              <w:left w:w="94" w:type="dxa"/>
              <w:bottom w:w="0" w:type="dxa"/>
              <w:right w:w="94" w:type="dxa"/>
            </w:tcMar>
            <w:hideMark/>
          </w:tcPr>
          <w:p w14:paraId="2831456F" w14:textId="77777777" w:rsidR="005315C4" w:rsidRPr="005315C4" w:rsidRDefault="005315C4" w:rsidP="005315C4">
            <w:pPr>
              <w:spacing w:after="0" w:line="240" w:lineRule="auto"/>
              <w:jc w:val="center"/>
              <w:rPr>
                <w:b/>
                <w:bCs/>
                <w:sz w:val="24"/>
                <w:szCs w:val="24"/>
              </w:rPr>
            </w:pPr>
            <w:r w:rsidRPr="005315C4">
              <w:rPr>
                <w:b/>
                <w:bCs/>
                <w:sz w:val="24"/>
                <w:szCs w:val="24"/>
              </w:rPr>
              <w:t>Virtual Conference Session 4</w:t>
            </w:r>
          </w:p>
          <w:p w14:paraId="0541703F" w14:textId="77777777" w:rsidR="005315C4" w:rsidRPr="005315C4" w:rsidRDefault="005315C4" w:rsidP="005315C4">
            <w:pPr>
              <w:spacing w:after="0" w:line="240" w:lineRule="auto"/>
              <w:jc w:val="center"/>
              <w:rPr>
                <w:b/>
                <w:bCs/>
                <w:sz w:val="32"/>
                <w:szCs w:val="32"/>
              </w:rPr>
            </w:pPr>
            <w:r w:rsidRPr="005315C4">
              <w:rPr>
                <w:b/>
                <w:bCs/>
                <w:sz w:val="24"/>
                <w:szCs w:val="24"/>
              </w:rPr>
              <w:t>11:00am - 12:00pm</w:t>
            </w:r>
          </w:p>
        </w:tc>
      </w:tr>
      <w:tr w:rsidR="005315C4" w:rsidRPr="005315C4" w14:paraId="7F4ADF26" w14:textId="77777777" w:rsidTr="44E4ED72">
        <w:trPr>
          <w:trHeight w:val="257"/>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BE4D5" w:themeFill="accent2" w:themeFillTint="33"/>
            <w:tcMar>
              <w:top w:w="15" w:type="dxa"/>
              <w:left w:w="94" w:type="dxa"/>
              <w:bottom w:w="0" w:type="dxa"/>
              <w:right w:w="94" w:type="dxa"/>
            </w:tcMar>
            <w:hideMark/>
          </w:tcPr>
          <w:p w14:paraId="39AEBB0E" w14:textId="77777777" w:rsidR="005315C4" w:rsidRPr="005315C4" w:rsidRDefault="005315C4" w:rsidP="005315C4">
            <w:pPr>
              <w:jc w:val="center"/>
              <w:rPr>
                <w:b/>
                <w:bCs/>
                <w:sz w:val="24"/>
                <w:szCs w:val="24"/>
              </w:rPr>
            </w:pPr>
            <w:r w:rsidRPr="005315C4">
              <w:rPr>
                <w:b/>
                <w:bCs/>
                <w:sz w:val="24"/>
                <w:szCs w:val="24"/>
              </w:rPr>
              <w:t>Federal Programs Roundtable</w:t>
            </w:r>
          </w:p>
        </w:tc>
      </w:tr>
      <w:tr w:rsidR="005315C4" w:rsidRPr="005315C4" w14:paraId="6A7A37F8" w14:textId="77777777" w:rsidTr="44E4ED72">
        <w:trPr>
          <w:trHeight w:val="258"/>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765FB78D" w14:textId="77777777" w:rsidR="005315C4" w:rsidRPr="005315C4" w:rsidRDefault="005315C4" w:rsidP="005315C4">
            <w:pPr>
              <w:spacing w:after="0" w:line="240" w:lineRule="auto"/>
              <w:rPr>
                <w:sz w:val="24"/>
                <w:szCs w:val="24"/>
              </w:rPr>
            </w:pPr>
            <w:r w:rsidRPr="005315C4">
              <w:rPr>
                <w:b/>
                <w:bCs/>
                <w:sz w:val="24"/>
                <w:szCs w:val="24"/>
              </w:rPr>
              <w:t>Presenters:</w:t>
            </w:r>
            <w:r w:rsidRPr="005315C4">
              <w:rPr>
                <w:sz w:val="24"/>
                <w:szCs w:val="24"/>
              </w:rPr>
              <w:t xml:space="preserve"> </w:t>
            </w:r>
            <w:r w:rsidRPr="005315C4">
              <w:rPr>
                <w:b/>
                <w:bCs/>
                <w:sz w:val="24"/>
                <w:szCs w:val="24"/>
              </w:rPr>
              <w:t>Margaret Baker</w:t>
            </w:r>
            <w:r w:rsidRPr="005315C4">
              <w:rPr>
                <w:sz w:val="24"/>
                <w:szCs w:val="24"/>
              </w:rPr>
              <w:t>, Program Manager, ESOL &amp; Title III, Part A Programs</w:t>
            </w:r>
          </w:p>
          <w:p w14:paraId="51119B13" w14:textId="030ACCD7" w:rsidR="005315C4" w:rsidRPr="005315C4" w:rsidRDefault="00EE77BC" w:rsidP="005315C4">
            <w:pPr>
              <w:spacing w:after="0" w:line="240" w:lineRule="auto"/>
              <w:rPr>
                <w:sz w:val="24"/>
                <w:szCs w:val="24"/>
              </w:rPr>
            </w:pPr>
            <w:r>
              <w:rPr>
                <w:b/>
                <w:bCs/>
                <w:sz w:val="24"/>
                <w:szCs w:val="24"/>
              </w:rPr>
              <w:t>Whitney Mitchell</w:t>
            </w:r>
            <w:r w:rsidR="005315C4" w:rsidRPr="005315C4">
              <w:rPr>
                <w:sz w:val="24"/>
                <w:szCs w:val="24"/>
              </w:rPr>
              <w:t xml:space="preserve">, </w:t>
            </w:r>
            <w:r w:rsidR="00192541" w:rsidRPr="00192541">
              <w:rPr>
                <w:sz w:val="24"/>
                <w:szCs w:val="24"/>
              </w:rPr>
              <w:t>McKinney-Vento Program Grant Program Consultant</w:t>
            </w:r>
          </w:p>
          <w:p w14:paraId="2B7715AD" w14:textId="77777777" w:rsidR="005315C4" w:rsidRPr="005315C4" w:rsidRDefault="005315C4" w:rsidP="005315C4">
            <w:pPr>
              <w:spacing w:after="0" w:line="240" w:lineRule="auto"/>
              <w:rPr>
                <w:sz w:val="24"/>
                <w:szCs w:val="24"/>
              </w:rPr>
            </w:pPr>
            <w:r w:rsidRPr="005315C4">
              <w:rPr>
                <w:b/>
                <w:bCs/>
                <w:sz w:val="24"/>
                <w:szCs w:val="24"/>
              </w:rPr>
              <w:t>Dawna Hatcher</w:t>
            </w:r>
            <w:r w:rsidRPr="005315C4">
              <w:rPr>
                <w:sz w:val="24"/>
                <w:szCs w:val="24"/>
              </w:rPr>
              <w:t>, Education Program Manager, Title IV, Part A, Student Support and Academic Enrichment</w:t>
            </w:r>
          </w:p>
          <w:p w14:paraId="1287454C" w14:textId="65D364CE" w:rsidR="005315C4" w:rsidRPr="005315C4" w:rsidRDefault="00BC103C" w:rsidP="00BC103C">
            <w:pPr>
              <w:rPr>
                <w:b/>
                <w:bCs/>
                <w:sz w:val="24"/>
                <w:szCs w:val="24"/>
              </w:rPr>
            </w:pPr>
            <w:r>
              <w:rPr>
                <w:b/>
                <w:bCs/>
                <w:sz w:val="24"/>
                <w:szCs w:val="24"/>
              </w:rPr>
              <w:t>Wina Low</w:t>
            </w:r>
            <w:r w:rsidR="005315C4" w:rsidRPr="005315C4">
              <w:rPr>
                <w:sz w:val="24"/>
                <w:szCs w:val="24"/>
              </w:rPr>
              <w:t xml:space="preserve">, </w:t>
            </w:r>
            <w:r w:rsidRPr="00BC103C">
              <w:rPr>
                <w:sz w:val="24"/>
                <w:szCs w:val="24"/>
              </w:rPr>
              <w:t>Senior Program Manager,</w:t>
            </w:r>
            <w:r>
              <w:t xml:space="preserve"> </w:t>
            </w:r>
            <w:r w:rsidRPr="00BC103C">
              <w:rPr>
                <w:sz w:val="24"/>
                <w:szCs w:val="24"/>
              </w:rPr>
              <w:t>Special Education Services and Support</w:t>
            </w:r>
          </w:p>
        </w:tc>
      </w:tr>
      <w:tr w:rsidR="005315C4" w:rsidRPr="005315C4" w14:paraId="480FF4F8" w14:textId="77777777" w:rsidTr="44E4ED72">
        <w:trPr>
          <w:trHeight w:val="37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0F804D07" w14:textId="77777777" w:rsidR="005315C4" w:rsidRDefault="005315C4" w:rsidP="005315C4">
            <w:pPr>
              <w:rPr>
                <w:rStyle w:val="Hyperlink"/>
                <w:b/>
                <w:bCs/>
                <w:sz w:val="24"/>
                <w:szCs w:val="24"/>
              </w:rPr>
            </w:pPr>
            <w:r w:rsidRPr="005315C4">
              <w:rPr>
                <w:b/>
                <w:bCs/>
                <w:sz w:val="24"/>
                <w:szCs w:val="24"/>
              </w:rPr>
              <w:t>Registration Link:</w:t>
            </w:r>
            <w:r w:rsidR="00D731E6">
              <w:rPr>
                <w:b/>
                <w:bCs/>
                <w:sz w:val="24"/>
                <w:szCs w:val="24"/>
              </w:rPr>
              <w:t xml:space="preserve"> </w:t>
            </w:r>
            <w:hyperlink r:id="rId14" w:history="1">
              <w:r w:rsidR="00D731E6" w:rsidRPr="00D731E6">
                <w:rPr>
                  <w:rStyle w:val="Hyperlink"/>
                  <w:b/>
                  <w:bCs/>
                  <w:sz w:val="24"/>
                  <w:szCs w:val="24"/>
                </w:rPr>
                <w:t>Click here to register</w:t>
              </w:r>
            </w:hyperlink>
          </w:p>
          <w:p w14:paraId="4817B319" w14:textId="77777777" w:rsidR="00D13DD4" w:rsidRPr="00D13DD4" w:rsidRDefault="00D13DD4" w:rsidP="00D13DD4">
            <w:pPr>
              <w:rPr>
                <w:b/>
                <w:bCs/>
                <w:sz w:val="24"/>
                <w:szCs w:val="24"/>
                <w:highlight w:val="yellow"/>
              </w:rPr>
            </w:pPr>
            <w:r w:rsidRPr="00D13DD4">
              <w:rPr>
                <w:b/>
                <w:bCs/>
                <w:sz w:val="24"/>
                <w:szCs w:val="24"/>
                <w:highlight w:val="yellow"/>
              </w:rPr>
              <w:t>Please submit any questions you have before the session by clicking the link below:</w:t>
            </w:r>
          </w:p>
          <w:p w14:paraId="6DC20A3F" w14:textId="505EDB87" w:rsidR="00D13DD4" w:rsidRPr="005315C4" w:rsidRDefault="00200CB8" w:rsidP="00D13DD4">
            <w:pPr>
              <w:jc w:val="center"/>
              <w:rPr>
                <w:b/>
                <w:bCs/>
                <w:sz w:val="24"/>
                <w:szCs w:val="24"/>
              </w:rPr>
            </w:pPr>
            <w:hyperlink r:id="rId15" w:history="1">
              <w:r w:rsidR="00D13DD4" w:rsidRPr="00D418ED">
                <w:rPr>
                  <w:rStyle w:val="Hyperlink"/>
                  <w:b/>
                  <w:bCs/>
                  <w:sz w:val="24"/>
                  <w:szCs w:val="24"/>
                </w:rPr>
                <w:t>Questions or Topics for Discussion</w:t>
              </w:r>
            </w:hyperlink>
          </w:p>
        </w:tc>
      </w:tr>
      <w:tr w:rsidR="003573A6" w:rsidRPr="005315C4" w14:paraId="0427636F" w14:textId="77777777" w:rsidTr="44E4ED72">
        <w:trPr>
          <w:trHeight w:val="37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tcPr>
          <w:p w14:paraId="1DC5A939" w14:textId="3508A91E" w:rsidR="003573A6" w:rsidRPr="00824CCF" w:rsidRDefault="003573A6" w:rsidP="00824CCF">
            <w:pPr>
              <w:jc w:val="center"/>
              <w:rPr>
                <w:b/>
                <w:bCs/>
                <w:sz w:val="24"/>
                <w:szCs w:val="24"/>
                <w:u w:val="single"/>
              </w:rPr>
            </w:pPr>
            <w:r w:rsidRPr="00824CCF">
              <w:rPr>
                <w:b/>
                <w:bCs/>
                <w:sz w:val="24"/>
                <w:szCs w:val="24"/>
                <w:u w:val="single"/>
              </w:rPr>
              <w:t>Overview</w:t>
            </w:r>
            <w:r w:rsidR="00824CCF" w:rsidRPr="00824CCF">
              <w:rPr>
                <w:b/>
                <w:bCs/>
                <w:sz w:val="24"/>
                <w:szCs w:val="24"/>
                <w:u w:val="single"/>
              </w:rPr>
              <w:t xml:space="preserve"> of Session</w:t>
            </w:r>
            <w:r w:rsidRPr="00824CCF">
              <w:rPr>
                <w:b/>
                <w:bCs/>
                <w:sz w:val="24"/>
                <w:szCs w:val="24"/>
                <w:u w:val="single"/>
              </w:rPr>
              <w:t>:</w:t>
            </w:r>
          </w:p>
          <w:p w14:paraId="664E0504" w14:textId="63F51585" w:rsidR="009C239F" w:rsidRPr="00E253AB" w:rsidRDefault="00E253AB" w:rsidP="00E253AB">
            <w:pPr>
              <w:rPr>
                <w:rFonts w:eastAsia="Times New Roman"/>
                <w:sz w:val="24"/>
                <w:szCs w:val="24"/>
              </w:rPr>
            </w:pPr>
            <w:r w:rsidRPr="00E253AB">
              <w:rPr>
                <w:rFonts w:eastAsia="Times New Roman"/>
                <w:b/>
                <w:bCs/>
                <w:sz w:val="24"/>
                <w:szCs w:val="24"/>
              </w:rPr>
              <w:t>ESOL/Title III</w:t>
            </w:r>
            <w:r w:rsidR="00551DDB">
              <w:rPr>
                <w:rFonts w:eastAsia="Times New Roman"/>
                <w:b/>
                <w:bCs/>
                <w:sz w:val="24"/>
                <w:szCs w:val="24"/>
              </w:rPr>
              <w:t xml:space="preserve">, Part </w:t>
            </w:r>
            <w:r w:rsidRPr="00E253AB">
              <w:rPr>
                <w:rFonts w:eastAsia="Times New Roman"/>
                <w:b/>
                <w:bCs/>
                <w:sz w:val="24"/>
                <w:szCs w:val="24"/>
              </w:rPr>
              <w:t>A Program</w:t>
            </w:r>
            <w:r w:rsidR="00837F0B">
              <w:rPr>
                <w:rFonts w:eastAsia="Times New Roman"/>
                <w:b/>
                <w:bCs/>
                <w:sz w:val="24"/>
                <w:szCs w:val="24"/>
              </w:rPr>
              <w:t xml:space="preserve">: </w:t>
            </w:r>
            <w:r w:rsidR="009C239F" w:rsidRPr="00E253AB">
              <w:rPr>
                <w:rFonts w:eastAsia="Times New Roman"/>
                <w:sz w:val="24"/>
                <w:szCs w:val="24"/>
              </w:rPr>
              <w:t>Providing services in Georgia to high-risk students living in high-poverty areas means that some of these students are learning the language of school as an additional language. Speaking over 90 different languages, English learners represent an opportunity for schools, community organizations, institutions of higher education, city municipalities and family/community engagement programs to establish an asset-based foundation for continuous improvement efforts. During the Federal Programs Roundtable session, the GaDOE Manager will provide an overview of how the state ESOL Language Program and the Federal Title III Part A Program work in tandem to elevate support for EL students and their families in Georgia.</w:t>
            </w:r>
          </w:p>
          <w:p w14:paraId="177C8F19" w14:textId="544F95D5" w:rsidR="007C07B3" w:rsidRPr="007C07B3" w:rsidRDefault="00C43FFE" w:rsidP="007C07B3">
            <w:pPr>
              <w:rPr>
                <w:sz w:val="24"/>
                <w:szCs w:val="24"/>
              </w:rPr>
            </w:pPr>
            <w:r>
              <w:rPr>
                <w:b/>
                <w:bCs/>
                <w:sz w:val="24"/>
                <w:szCs w:val="24"/>
              </w:rPr>
              <w:t xml:space="preserve">The </w:t>
            </w:r>
            <w:r w:rsidR="007C07B3">
              <w:rPr>
                <w:b/>
                <w:bCs/>
                <w:sz w:val="24"/>
                <w:szCs w:val="24"/>
              </w:rPr>
              <w:t>McKinney-Vento</w:t>
            </w:r>
            <w:r w:rsidR="00582828">
              <w:rPr>
                <w:b/>
                <w:bCs/>
                <w:sz w:val="24"/>
                <w:szCs w:val="24"/>
              </w:rPr>
              <w:t xml:space="preserve"> Education </w:t>
            </w:r>
            <w:r>
              <w:rPr>
                <w:b/>
                <w:bCs/>
                <w:sz w:val="24"/>
                <w:szCs w:val="24"/>
              </w:rPr>
              <w:t>for Homeless Children and Youth</w:t>
            </w:r>
            <w:r w:rsidR="007C07B3">
              <w:rPr>
                <w:b/>
                <w:bCs/>
                <w:sz w:val="24"/>
                <w:szCs w:val="24"/>
              </w:rPr>
              <w:t xml:space="preserve">: </w:t>
            </w:r>
            <w:r w:rsidR="007C07B3" w:rsidRPr="007C07B3">
              <w:rPr>
                <w:sz w:val="24"/>
                <w:szCs w:val="24"/>
              </w:rPr>
              <w:t>The McKinney-Vento Education for Homeless Children and Youth program is designed to address the problems that students experiencing homelessness encounter when enrolling, attending, and succeeding in school. Under this program, State Educational Agencies must ensure that each homeless child and youth has equal access to the same free, appropriate public education, including a public preschool education, as other children and youth.</w:t>
            </w:r>
          </w:p>
          <w:p w14:paraId="5B350A4B" w14:textId="6E12A0B1" w:rsidR="00BD258C" w:rsidRPr="00BD258C" w:rsidRDefault="00BD258C" w:rsidP="00BD258C">
            <w:pPr>
              <w:rPr>
                <w:sz w:val="24"/>
                <w:szCs w:val="24"/>
              </w:rPr>
            </w:pPr>
            <w:r w:rsidRPr="00BD258C">
              <w:rPr>
                <w:b/>
                <w:bCs/>
                <w:sz w:val="24"/>
                <w:szCs w:val="24"/>
              </w:rPr>
              <w:t>The Title IV, Part A, Student Support &amp; Academic Enrichment (SSAE)</w:t>
            </w:r>
            <w:r w:rsidRPr="00BD258C">
              <w:rPr>
                <w:sz w:val="24"/>
                <w:szCs w:val="24"/>
              </w:rPr>
              <w:t xml:space="preserve"> program provides LEAs the flexibility to tailor investments based on the needs of their unique student populations for a variety of activities with the intent and purpose of improving student outcomes and/or addressing the opportunity gaps identified through the </w:t>
            </w:r>
            <w:r w:rsidR="00D13DD4">
              <w:rPr>
                <w:sz w:val="24"/>
                <w:szCs w:val="24"/>
              </w:rPr>
              <w:t>N</w:t>
            </w:r>
            <w:r w:rsidRPr="00BD258C">
              <w:rPr>
                <w:sz w:val="24"/>
                <w:szCs w:val="24"/>
              </w:rPr>
              <w:t xml:space="preserve">eeds </w:t>
            </w:r>
            <w:r w:rsidR="00D13DD4">
              <w:rPr>
                <w:sz w:val="24"/>
                <w:szCs w:val="24"/>
              </w:rPr>
              <w:t>A</w:t>
            </w:r>
            <w:r w:rsidRPr="00BD258C">
              <w:rPr>
                <w:sz w:val="24"/>
                <w:szCs w:val="24"/>
              </w:rPr>
              <w:t>ssessment. Authorized activities are categorized into three Focus Areas:</w:t>
            </w:r>
          </w:p>
          <w:p w14:paraId="1CD8B8CA" w14:textId="77777777" w:rsidR="00BD258C" w:rsidRPr="00BD258C" w:rsidRDefault="00BD258C" w:rsidP="00BD258C">
            <w:pPr>
              <w:pStyle w:val="ListParagraph"/>
              <w:numPr>
                <w:ilvl w:val="0"/>
                <w:numId w:val="4"/>
              </w:numPr>
              <w:rPr>
                <w:rFonts w:eastAsia="Times New Roman"/>
                <w:sz w:val="24"/>
                <w:szCs w:val="24"/>
              </w:rPr>
            </w:pPr>
            <w:r w:rsidRPr="00BD258C">
              <w:rPr>
                <w:rFonts w:eastAsia="Times New Roman"/>
                <w:sz w:val="24"/>
                <w:szCs w:val="24"/>
              </w:rPr>
              <w:t>Well-Rounded-- Provide all students with access to a well-rounded education</w:t>
            </w:r>
          </w:p>
          <w:p w14:paraId="4135D32E" w14:textId="77777777" w:rsidR="00BD258C" w:rsidRPr="00BD258C" w:rsidRDefault="00BD258C" w:rsidP="00BD258C">
            <w:pPr>
              <w:pStyle w:val="ListParagraph"/>
              <w:numPr>
                <w:ilvl w:val="0"/>
                <w:numId w:val="4"/>
              </w:numPr>
              <w:rPr>
                <w:rFonts w:eastAsia="Times New Roman"/>
                <w:sz w:val="24"/>
                <w:szCs w:val="24"/>
              </w:rPr>
            </w:pPr>
            <w:r w:rsidRPr="00BD258C">
              <w:rPr>
                <w:rFonts w:eastAsia="Times New Roman"/>
                <w:sz w:val="24"/>
                <w:szCs w:val="24"/>
              </w:rPr>
              <w:t>Safe and Healthy-- Support safe and healthy students</w:t>
            </w:r>
          </w:p>
          <w:p w14:paraId="48F37596" w14:textId="77777777" w:rsidR="00BD258C" w:rsidRPr="00BD258C" w:rsidRDefault="00BD258C" w:rsidP="00BD258C">
            <w:pPr>
              <w:pStyle w:val="ListParagraph"/>
              <w:numPr>
                <w:ilvl w:val="0"/>
                <w:numId w:val="4"/>
              </w:numPr>
              <w:rPr>
                <w:rFonts w:eastAsia="Times New Roman"/>
                <w:sz w:val="24"/>
                <w:szCs w:val="24"/>
              </w:rPr>
            </w:pPr>
            <w:r w:rsidRPr="00BD258C">
              <w:rPr>
                <w:rFonts w:eastAsia="Times New Roman"/>
                <w:sz w:val="24"/>
                <w:szCs w:val="24"/>
              </w:rPr>
              <w:t>Effective Use of Technology-- Support the effective use of technology to improve academic achievement and digital literacy for all students</w:t>
            </w:r>
          </w:p>
          <w:p w14:paraId="2BAD9ACB" w14:textId="0BA15098" w:rsidR="00A23996" w:rsidRDefault="00A23996" w:rsidP="00AE072E">
            <w:pPr>
              <w:jc w:val="center"/>
              <w:rPr>
                <w:b/>
                <w:bCs/>
                <w:sz w:val="24"/>
                <w:szCs w:val="24"/>
              </w:rPr>
            </w:pPr>
          </w:p>
          <w:p w14:paraId="469D915D" w14:textId="77777777" w:rsidR="008C30EC" w:rsidRDefault="008C30EC" w:rsidP="00AE072E">
            <w:pPr>
              <w:jc w:val="center"/>
              <w:rPr>
                <w:b/>
                <w:bCs/>
                <w:sz w:val="24"/>
                <w:szCs w:val="24"/>
              </w:rPr>
            </w:pPr>
          </w:p>
          <w:p w14:paraId="597BF9B4" w14:textId="2D5B8943" w:rsidR="00AE072E" w:rsidRPr="005315C4" w:rsidRDefault="00AE072E" w:rsidP="00AE072E">
            <w:pPr>
              <w:jc w:val="center"/>
              <w:rPr>
                <w:b/>
                <w:bCs/>
                <w:sz w:val="24"/>
                <w:szCs w:val="24"/>
              </w:rPr>
            </w:pPr>
          </w:p>
        </w:tc>
      </w:tr>
      <w:tr w:rsidR="005315C4" w:rsidRPr="005315C4" w14:paraId="5DCD0B6D" w14:textId="77777777" w:rsidTr="44E4ED72">
        <w:trPr>
          <w:trHeight w:val="503"/>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4B083" w:themeFill="accent2" w:themeFillTint="99"/>
            <w:tcMar>
              <w:top w:w="15" w:type="dxa"/>
              <w:left w:w="94" w:type="dxa"/>
              <w:bottom w:w="0" w:type="dxa"/>
              <w:right w:w="94" w:type="dxa"/>
            </w:tcMar>
            <w:hideMark/>
          </w:tcPr>
          <w:p w14:paraId="27359F18" w14:textId="77777777" w:rsidR="005315C4" w:rsidRPr="005315C4" w:rsidRDefault="005315C4" w:rsidP="005315C4">
            <w:pPr>
              <w:spacing w:after="0" w:line="240" w:lineRule="auto"/>
              <w:jc w:val="center"/>
              <w:rPr>
                <w:b/>
                <w:bCs/>
                <w:sz w:val="24"/>
                <w:szCs w:val="24"/>
              </w:rPr>
            </w:pPr>
            <w:r w:rsidRPr="005315C4">
              <w:rPr>
                <w:b/>
                <w:bCs/>
                <w:sz w:val="24"/>
                <w:szCs w:val="24"/>
              </w:rPr>
              <w:lastRenderedPageBreak/>
              <w:t>Virtual Conference Session 5</w:t>
            </w:r>
          </w:p>
          <w:p w14:paraId="4F251CC2" w14:textId="77777777" w:rsidR="005315C4" w:rsidRPr="005315C4" w:rsidRDefault="005315C4" w:rsidP="005315C4">
            <w:pPr>
              <w:spacing w:after="0" w:line="240" w:lineRule="auto"/>
              <w:jc w:val="center"/>
              <w:rPr>
                <w:b/>
                <w:bCs/>
                <w:sz w:val="24"/>
                <w:szCs w:val="24"/>
              </w:rPr>
            </w:pPr>
            <w:r w:rsidRPr="005315C4">
              <w:rPr>
                <w:b/>
                <w:bCs/>
                <w:sz w:val="24"/>
                <w:szCs w:val="24"/>
              </w:rPr>
              <w:t>1:00pm - 2:00pm</w:t>
            </w:r>
          </w:p>
        </w:tc>
      </w:tr>
      <w:tr w:rsidR="005315C4" w:rsidRPr="005315C4" w14:paraId="08F04C48" w14:textId="77777777" w:rsidTr="44E4ED72">
        <w:trPr>
          <w:trHeight w:val="244"/>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BE4D5" w:themeFill="accent2" w:themeFillTint="33"/>
            <w:tcMar>
              <w:top w:w="15" w:type="dxa"/>
              <w:left w:w="94" w:type="dxa"/>
              <w:bottom w:w="0" w:type="dxa"/>
              <w:right w:w="94" w:type="dxa"/>
            </w:tcMar>
            <w:hideMark/>
          </w:tcPr>
          <w:p w14:paraId="1E3C4358" w14:textId="7AC8ED3C" w:rsidR="005315C4" w:rsidRPr="00BC103C" w:rsidRDefault="00BC103C" w:rsidP="00BC103C">
            <w:pPr>
              <w:jc w:val="center"/>
              <w:rPr>
                <w:b/>
                <w:bCs/>
                <w:sz w:val="24"/>
                <w:szCs w:val="24"/>
              </w:rPr>
            </w:pPr>
            <w:bookmarkStart w:id="0" w:name="_Hlk76473076"/>
            <w:r w:rsidRPr="00BC103C">
              <w:rPr>
                <w:b/>
                <w:bCs/>
                <w:sz w:val="24"/>
                <w:szCs w:val="24"/>
              </w:rPr>
              <w:t>Making School Climate Connections: One School Meal at a Time</w:t>
            </w:r>
            <w:bookmarkEnd w:id="0"/>
          </w:p>
        </w:tc>
      </w:tr>
      <w:tr w:rsidR="005315C4" w:rsidRPr="005315C4" w14:paraId="45700016" w14:textId="77777777" w:rsidTr="44E4ED72">
        <w:trPr>
          <w:trHeight w:val="503"/>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05AB1A4F" w14:textId="375E8E91" w:rsidR="005315C4" w:rsidRPr="005315C4" w:rsidRDefault="60DDF71C" w:rsidP="005315C4">
            <w:pPr>
              <w:spacing w:after="0" w:line="240" w:lineRule="auto"/>
              <w:rPr>
                <w:sz w:val="24"/>
                <w:szCs w:val="24"/>
              </w:rPr>
            </w:pPr>
            <w:r w:rsidRPr="44E4ED72">
              <w:rPr>
                <w:b/>
                <w:bCs/>
                <w:sz w:val="24"/>
                <w:szCs w:val="24"/>
              </w:rPr>
              <w:t xml:space="preserve">Presenters: Jason Byars, </w:t>
            </w:r>
            <w:r w:rsidRPr="44E4ED72">
              <w:rPr>
                <w:sz w:val="24"/>
                <w:szCs w:val="24"/>
              </w:rPr>
              <w:t>G</w:t>
            </w:r>
            <w:r w:rsidR="1339E1A8" w:rsidRPr="44E4ED72">
              <w:rPr>
                <w:sz w:val="24"/>
                <w:szCs w:val="24"/>
              </w:rPr>
              <w:t>a</w:t>
            </w:r>
            <w:r w:rsidRPr="44E4ED72">
              <w:rPr>
                <w:sz w:val="24"/>
                <w:szCs w:val="24"/>
              </w:rPr>
              <w:t>DOE PBIS Program Manager</w:t>
            </w:r>
          </w:p>
          <w:p w14:paraId="101D0C5D" w14:textId="52F3C81B" w:rsidR="005315C4" w:rsidRPr="005315C4" w:rsidRDefault="60DDF71C" w:rsidP="005315C4">
            <w:pPr>
              <w:spacing w:after="0" w:line="240" w:lineRule="auto"/>
              <w:rPr>
                <w:b/>
                <w:bCs/>
                <w:sz w:val="24"/>
                <w:szCs w:val="24"/>
              </w:rPr>
            </w:pPr>
            <w:r w:rsidRPr="44E4ED72">
              <w:rPr>
                <w:b/>
                <w:bCs/>
                <w:sz w:val="24"/>
                <w:szCs w:val="24"/>
              </w:rPr>
              <w:t xml:space="preserve">Dr. Linette Dodson, </w:t>
            </w:r>
            <w:r w:rsidRPr="44E4ED72">
              <w:rPr>
                <w:sz w:val="24"/>
                <w:szCs w:val="24"/>
              </w:rPr>
              <w:t>G</w:t>
            </w:r>
            <w:r w:rsidR="6EF6A4C7" w:rsidRPr="44E4ED72">
              <w:rPr>
                <w:sz w:val="24"/>
                <w:szCs w:val="24"/>
              </w:rPr>
              <w:t>a</w:t>
            </w:r>
            <w:r w:rsidRPr="44E4ED72">
              <w:rPr>
                <w:sz w:val="24"/>
                <w:szCs w:val="24"/>
              </w:rPr>
              <w:t>DOE School Nutrition Program Director</w:t>
            </w:r>
          </w:p>
        </w:tc>
      </w:tr>
      <w:tr w:rsidR="005315C4" w:rsidRPr="005315C4" w14:paraId="093BFC48" w14:textId="77777777" w:rsidTr="44E4ED72">
        <w:trPr>
          <w:trHeight w:val="36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74C01D96" w14:textId="47546164" w:rsidR="005315C4" w:rsidRPr="005315C4" w:rsidRDefault="005315C4" w:rsidP="005315C4">
            <w:pPr>
              <w:spacing w:after="0" w:line="240" w:lineRule="auto"/>
              <w:rPr>
                <w:b/>
                <w:bCs/>
                <w:sz w:val="24"/>
                <w:szCs w:val="24"/>
              </w:rPr>
            </w:pPr>
            <w:r w:rsidRPr="005315C4">
              <w:rPr>
                <w:b/>
                <w:bCs/>
                <w:sz w:val="24"/>
                <w:szCs w:val="24"/>
              </w:rPr>
              <w:t>Registration Link:</w:t>
            </w:r>
            <w:r w:rsidR="00D731E6">
              <w:rPr>
                <w:b/>
                <w:bCs/>
                <w:sz w:val="24"/>
                <w:szCs w:val="24"/>
              </w:rPr>
              <w:t xml:space="preserve"> </w:t>
            </w:r>
            <w:hyperlink r:id="rId16" w:history="1">
              <w:r w:rsidR="00D731E6" w:rsidRPr="00D731E6">
                <w:rPr>
                  <w:rStyle w:val="Hyperlink"/>
                  <w:b/>
                  <w:bCs/>
                  <w:sz w:val="24"/>
                  <w:szCs w:val="24"/>
                </w:rPr>
                <w:t>Click here to register</w:t>
              </w:r>
            </w:hyperlink>
          </w:p>
        </w:tc>
      </w:tr>
      <w:tr w:rsidR="00832451" w:rsidRPr="005315C4" w14:paraId="19EF9DD6" w14:textId="77777777" w:rsidTr="44E4ED72">
        <w:trPr>
          <w:trHeight w:val="36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tcPr>
          <w:p w14:paraId="05C4B5FA" w14:textId="77777777" w:rsidR="00832451" w:rsidRPr="00824CCF" w:rsidRDefault="00832451" w:rsidP="00832451">
            <w:pPr>
              <w:jc w:val="center"/>
              <w:rPr>
                <w:b/>
                <w:bCs/>
                <w:sz w:val="24"/>
                <w:szCs w:val="24"/>
                <w:u w:val="single"/>
              </w:rPr>
            </w:pPr>
            <w:r w:rsidRPr="00824CCF">
              <w:rPr>
                <w:b/>
                <w:bCs/>
                <w:sz w:val="24"/>
                <w:szCs w:val="24"/>
                <w:u w:val="single"/>
              </w:rPr>
              <w:t>Overview of Session:</w:t>
            </w:r>
          </w:p>
          <w:p w14:paraId="33B3F5F6" w14:textId="16EC6992" w:rsidR="00832451" w:rsidRPr="005315C4" w:rsidRDefault="00BC103C" w:rsidP="00AE072E">
            <w:pPr>
              <w:spacing w:after="0" w:line="240" w:lineRule="auto"/>
              <w:rPr>
                <w:b/>
                <w:bCs/>
                <w:sz w:val="24"/>
                <w:szCs w:val="24"/>
              </w:rPr>
            </w:pPr>
            <w:r w:rsidRPr="00BC103C">
              <w:rPr>
                <w:sz w:val="24"/>
                <w:szCs w:val="24"/>
              </w:rPr>
              <w:t xml:space="preserve">Discover the connection between School Climate and School Nutrition which positively influence a healthy learning environment and positive student behavioral outcomes. Learn simple methods for addressing food insecurities that impact all students utilizing engagement opportunities that provide positive outcomes, develop relationships, and support academic progress that define the character of school life that can easily be incorporated in your district. </w:t>
            </w:r>
          </w:p>
        </w:tc>
      </w:tr>
    </w:tbl>
    <w:p w14:paraId="46851042" w14:textId="77777777" w:rsidR="00826C0A" w:rsidRDefault="00826C0A" w:rsidP="00BB4B6B">
      <w:pPr>
        <w:jc w:val="center"/>
        <w:rPr>
          <w:b/>
          <w:bCs/>
          <w:sz w:val="32"/>
          <w:szCs w:val="32"/>
        </w:rPr>
      </w:pPr>
    </w:p>
    <w:p w14:paraId="022C821F" w14:textId="41A1F27D" w:rsidR="44E4ED72" w:rsidRDefault="44E4ED72" w:rsidP="44E4ED72">
      <w:pPr>
        <w:jc w:val="center"/>
        <w:rPr>
          <w:b/>
          <w:bCs/>
          <w:sz w:val="32"/>
          <w:szCs w:val="32"/>
        </w:rPr>
      </w:pPr>
    </w:p>
    <w:p w14:paraId="7ED78DE8" w14:textId="26EE0C3D" w:rsidR="44E4ED72" w:rsidRDefault="44E4ED72" w:rsidP="44E4ED72">
      <w:pPr>
        <w:jc w:val="center"/>
        <w:rPr>
          <w:b/>
          <w:bCs/>
          <w:sz w:val="32"/>
          <w:szCs w:val="32"/>
        </w:rPr>
      </w:pPr>
    </w:p>
    <w:p w14:paraId="48034213" w14:textId="597E9411" w:rsidR="44E4ED72" w:rsidRDefault="44E4ED72" w:rsidP="44E4ED72">
      <w:pPr>
        <w:jc w:val="center"/>
        <w:rPr>
          <w:b/>
          <w:bCs/>
          <w:sz w:val="32"/>
          <w:szCs w:val="32"/>
        </w:rPr>
      </w:pPr>
    </w:p>
    <w:p w14:paraId="3B6A0C6E" w14:textId="6510485C" w:rsidR="44E4ED72" w:rsidRDefault="44E4ED72" w:rsidP="44E4ED72">
      <w:pPr>
        <w:jc w:val="center"/>
        <w:rPr>
          <w:b/>
          <w:bCs/>
          <w:sz w:val="32"/>
          <w:szCs w:val="32"/>
        </w:rPr>
      </w:pPr>
    </w:p>
    <w:p w14:paraId="1CEE55BA" w14:textId="4D81ACE3" w:rsidR="44E4ED72" w:rsidRDefault="44E4ED72" w:rsidP="44E4ED72">
      <w:pPr>
        <w:jc w:val="center"/>
        <w:rPr>
          <w:b/>
          <w:bCs/>
          <w:sz w:val="32"/>
          <w:szCs w:val="32"/>
        </w:rPr>
      </w:pPr>
    </w:p>
    <w:p w14:paraId="3EA3E6FF" w14:textId="2194A633" w:rsidR="44E4ED72" w:rsidRDefault="44E4ED72" w:rsidP="44E4ED72">
      <w:pPr>
        <w:jc w:val="center"/>
        <w:rPr>
          <w:b/>
          <w:bCs/>
          <w:sz w:val="32"/>
          <w:szCs w:val="32"/>
        </w:rPr>
      </w:pPr>
    </w:p>
    <w:p w14:paraId="14085F5F" w14:textId="6FE664BE" w:rsidR="44E4ED72" w:rsidRDefault="44E4ED72" w:rsidP="44E4ED72">
      <w:pPr>
        <w:jc w:val="center"/>
        <w:rPr>
          <w:b/>
          <w:bCs/>
          <w:sz w:val="32"/>
          <w:szCs w:val="32"/>
        </w:rPr>
      </w:pPr>
    </w:p>
    <w:p w14:paraId="18B5B453" w14:textId="6BCAA1B4" w:rsidR="44E4ED72" w:rsidRDefault="44E4ED72" w:rsidP="44E4ED72">
      <w:pPr>
        <w:jc w:val="center"/>
        <w:rPr>
          <w:b/>
          <w:bCs/>
          <w:sz w:val="32"/>
          <w:szCs w:val="32"/>
        </w:rPr>
      </w:pPr>
    </w:p>
    <w:p w14:paraId="341C6370" w14:textId="5CC5FC32" w:rsidR="44E4ED72" w:rsidRDefault="44E4ED72" w:rsidP="44E4ED72">
      <w:pPr>
        <w:jc w:val="center"/>
        <w:rPr>
          <w:b/>
          <w:bCs/>
          <w:sz w:val="32"/>
          <w:szCs w:val="32"/>
        </w:rPr>
      </w:pPr>
    </w:p>
    <w:p w14:paraId="02010897" w14:textId="63D43FC6" w:rsidR="44E4ED72" w:rsidRDefault="44E4ED72" w:rsidP="44E4ED72">
      <w:pPr>
        <w:jc w:val="center"/>
        <w:rPr>
          <w:b/>
          <w:bCs/>
          <w:sz w:val="32"/>
          <w:szCs w:val="32"/>
        </w:rPr>
      </w:pPr>
    </w:p>
    <w:p w14:paraId="4265C90E" w14:textId="3D44855D" w:rsidR="44E4ED72" w:rsidRDefault="44E4ED72" w:rsidP="44E4ED72">
      <w:pPr>
        <w:jc w:val="center"/>
        <w:rPr>
          <w:b/>
          <w:bCs/>
          <w:sz w:val="32"/>
          <w:szCs w:val="32"/>
        </w:rPr>
      </w:pPr>
    </w:p>
    <w:p w14:paraId="14929A12" w14:textId="3E14EB31" w:rsidR="44E4ED72" w:rsidRDefault="44E4ED72" w:rsidP="44E4ED72">
      <w:pPr>
        <w:jc w:val="center"/>
        <w:rPr>
          <w:b/>
          <w:bCs/>
          <w:sz w:val="32"/>
          <w:szCs w:val="32"/>
        </w:rPr>
      </w:pPr>
    </w:p>
    <w:p w14:paraId="7873EF32" w14:textId="4A39D4F2" w:rsidR="44E4ED72" w:rsidRDefault="44E4ED72" w:rsidP="44E4ED72">
      <w:pPr>
        <w:jc w:val="center"/>
        <w:rPr>
          <w:b/>
          <w:bCs/>
          <w:sz w:val="32"/>
          <w:szCs w:val="32"/>
        </w:rPr>
      </w:pPr>
    </w:p>
    <w:p w14:paraId="43A8957A" w14:textId="611FFE9A" w:rsidR="44E4ED72" w:rsidRDefault="44E4ED72" w:rsidP="44E4ED72">
      <w:pPr>
        <w:jc w:val="center"/>
        <w:rPr>
          <w:b/>
          <w:bCs/>
          <w:sz w:val="32"/>
          <w:szCs w:val="32"/>
        </w:rPr>
      </w:pPr>
    </w:p>
    <w:p w14:paraId="0424834B" w14:textId="25872F7F" w:rsidR="44E4ED72" w:rsidRDefault="44E4ED72" w:rsidP="44E4ED72">
      <w:pPr>
        <w:jc w:val="center"/>
        <w:rPr>
          <w:b/>
          <w:bCs/>
          <w:sz w:val="32"/>
          <w:szCs w:val="32"/>
        </w:rPr>
      </w:pPr>
    </w:p>
    <w:p w14:paraId="28DEB3CD" w14:textId="3F5E19E1" w:rsidR="44E4ED72" w:rsidRDefault="44E4ED72" w:rsidP="44E4ED72">
      <w:pPr>
        <w:jc w:val="center"/>
        <w:rPr>
          <w:b/>
          <w:bCs/>
          <w:sz w:val="32"/>
          <w:szCs w:val="32"/>
        </w:rPr>
      </w:pPr>
    </w:p>
    <w:p w14:paraId="173BDB72" w14:textId="3AB02E95" w:rsidR="44E4ED72" w:rsidRDefault="44E4ED72" w:rsidP="44E4ED72">
      <w:pPr>
        <w:jc w:val="center"/>
        <w:rPr>
          <w:b/>
          <w:bCs/>
          <w:sz w:val="32"/>
          <w:szCs w:val="32"/>
        </w:rPr>
      </w:pPr>
    </w:p>
    <w:p w14:paraId="0FD633D1" w14:textId="011C7B05" w:rsidR="44E4ED72" w:rsidRDefault="44E4ED72" w:rsidP="44E4ED72">
      <w:pPr>
        <w:jc w:val="center"/>
        <w:rPr>
          <w:b/>
          <w:bCs/>
          <w:sz w:val="32"/>
          <w:szCs w:val="32"/>
        </w:rPr>
      </w:pPr>
    </w:p>
    <w:p w14:paraId="14B14B23" w14:textId="3427B99D" w:rsidR="44E4ED72" w:rsidRDefault="44E4ED72" w:rsidP="44E4ED72">
      <w:pPr>
        <w:jc w:val="center"/>
        <w:rPr>
          <w:b/>
          <w:bCs/>
          <w:sz w:val="32"/>
          <w:szCs w:val="32"/>
        </w:rPr>
      </w:pPr>
    </w:p>
    <w:p w14:paraId="219D49D4" w14:textId="44E639C1" w:rsidR="44E4ED72" w:rsidRDefault="44E4ED72" w:rsidP="44E4ED72">
      <w:pPr>
        <w:jc w:val="center"/>
        <w:rPr>
          <w:b/>
          <w:bCs/>
          <w:sz w:val="32"/>
          <w:szCs w:val="32"/>
        </w:rPr>
      </w:pPr>
    </w:p>
    <w:p w14:paraId="2EF383D7" w14:textId="2EC8FD53" w:rsidR="44E4ED72" w:rsidRDefault="44E4ED72" w:rsidP="44E4ED72">
      <w:pPr>
        <w:jc w:val="center"/>
        <w:rPr>
          <w:b/>
          <w:bCs/>
          <w:sz w:val="32"/>
          <w:szCs w:val="32"/>
        </w:rPr>
      </w:pPr>
    </w:p>
    <w:p w14:paraId="73F08BDF" w14:textId="77A2C0A0" w:rsidR="44E4ED72" w:rsidRDefault="44E4ED72" w:rsidP="44E4ED72">
      <w:pPr>
        <w:spacing w:after="0"/>
        <w:jc w:val="center"/>
        <w:rPr>
          <w:b/>
          <w:bCs/>
          <w:sz w:val="32"/>
          <w:szCs w:val="32"/>
        </w:rPr>
      </w:pPr>
    </w:p>
    <w:p w14:paraId="4456F474" w14:textId="56FFC776" w:rsidR="2EEFED70" w:rsidRDefault="2EEFED70" w:rsidP="44E4ED72">
      <w:pPr>
        <w:spacing w:after="0"/>
      </w:pPr>
      <w:r>
        <w:rPr>
          <w:noProof/>
        </w:rPr>
        <w:lastRenderedPageBreak/>
        <w:drawing>
          <wp:inline distT="0" distB="0" distL="0" distR="0" wp14:anchorId="1120385D" wp14:editId="0C5AE2EF">
            <wp:extent cx="1181100" cy="723900"/>
            <wp:effectExtent l="0" t="0" r="0" b="0"/>
            <wp:docPr id="1456864206" name="Picture 145686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723900"/>
                    </a:xfrm>
                    <a:prstGeom prst="rect">
                      <a:avLst/>
                    </a:prstGeom>
                  </pic:spPr>
                </pic:pic>
              </a:graphicData>
            </a:graphic>
          </wp:inline>
        </w:drawing>
      </w:r>
      <w:r>
        <w:t xml:space="preserve">                                                                                                                            </w:t>
      </w:r>
      <w:r>
        <w:rPr>
          <w:noProof/>
        </w:rPr>
        <w:drawing>
          <wp:inline distT="0" distB="0" distL="0" distR="0" wp14:anchorId="43FB1E74" wp14:editId="3F79BD2A">
            <wp:extent cx="819150" cy="830072"/>
            <wp:effectExtent l="0" t="0" r="0" b="0"/>
            <wp:docPr id="1633385799" name="Picture 1633385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9150" cy="830072"/>
                    </a:xfrm>
                    <a:prstGeom prst="rect">
                      <a:avLst/>
                    </a:prstGeom>
                  </pic:spPr>
                </pic:pic>
              </a:graphicData>
            </a:graphic>
          </wp:inline>
        </w:drawing>
      </w:r>
    </w:p>
    <w:p w14:paraId="7C4A7320" w14:textId="52B96C06" w:rsidR="2EEFED70" w:rsidRDefault="2EEFED70" w:rsidP="44E4ED72">
      <w:pPr>
        <w:spacing w:after="0"/>
        <w:jc w:val="center"/>
        <w:rPr>
          <w:b/>
          <w:bCs/>
          <w:sz w:val="32"/>
          <w:szCs w:val="32"/>
        </w:rPr>
      </w:pPr>
      <w:r w:rsidRPr="44E4ED72">
        <w:rPr>
          <w:b/>
          <w:bCs/>
          <w:sz w:val="32"/>
          <w:szCs w:val="32"/>
        </w:rPr>
        <w:t>Nita M. Lowey 21</w:t>
      </w:r>
      <w:r w:rsidRPr="44E4ED72">
        <w:rPr>
          <w:b/>
          <w:bCs/>
          <w:sz w:val="32"/>
          <w:szCs w:val="32"/>
          <w:vertAlign w:val="superscript"/>
        </w:rPr>
        <w:t>st</w:t>
      </w:r>
      <w:r w:rsidRPr="44E4ED72">
        <w:rPr>
          <w:b/>
          <w:bCs/>
          <w:sz w:val="32"/>
          <w:szCs w:val="32"/>
        </w:rPr>
        <w:t xml:space="preserve"> Century Community Learning Centers</w:t>
      </w:r>
    </w:p>
    <w:p w14:paraId="2EB52D7E" w14:textId="155A26F0" w:rsidR="2EEFED70" w:rsidRDefault="2EEFED70" w:rsidP="44E4ED72">
      <w:pPr>
        <w:spacing w:after="0"/>
        <w:jc w:val="center"/>
        <w:rPr>
          <w:b/>
          <w:bCs/>
          <w:sz w:val="32"/>
          <w:szCs w:val="32"/>
        </w:rPr>
      </w:pPr>
      <w:r w:rsidRPr="44E4ED72">
        <w:rPr>
          <w:b/>
          <w:bCs/>
          <w:sz w:val="32"/>
          <w:szCs w:val="32"/>
        </w:rPr>
        <w:t>FY22 Virtual Subgrantee Conference Schedule and Registration Links</w:t>
      </w:r>
    </w:p>
    <w:p w14:paraId="7FD78DC7" w14:textId="45ECA2F0" w:rsidR="2EEFED70" w:rsidRDefault="2EEFED70" w:rsidP="44E4ED72">
      <w:pPr>
        <w:jc w:val="center"/>
        <w:rPr>
          <w:b/>
          <w:bCs/>
          <w:sz w:val="32"/>
          <w:szCs w:val="32"/>
        </w:rPr>
      </w:pPr>
      <w:r w:rsidRPr="44E4ED72">
        <w:rPr>
          <w:b/>
          <w:bCs/>
          <w:sz w:val="32"/>
          <w:szCs w:val="32"/>
        </w:rPr>
        <w:t>“Engaging Minds | Empowering Success”</w:t>
      </w:r>
    </w:p>
    <w:p w14:paraId="5FD9D00B" w14:textId="1459725D" w:rsidR="00BB4B6B" w:rsidRDefault="00BB4B6B" w:rsidP="44E4ED72">
      <w:pPr>
        <w:jc w:val="center"/>
        <w:rPr>
          <w:b/>
          <w:bCs/>
          <w:sz w:val="32"/>
          <w:szCs w:val="32"/>
          <w:highlight w:val="yellow"/>
        </w:rPr>
      </w:pPr>
      <w:r w:rsidRPr="44E4ED72">
        <w:rPr>
          <w:b/>
          <w:bCs/>
          <w:sz w:val="32"/>
          <w:szCs w:val="32"/>
          <w:highlight w:val="yellow"/>
        </w:rPr>
        <w:t xml:space="preserve">Friday, July </w:t>
      </w:r>
      <w:r w:rsidR="00BD13D5" w:rsidRPr="44E4ED72">
        <w:rPr>
          <w:b/>
          <w:bCs/>
          <w:sz w:val="32"/>
          <w:szCs w:val="32"/>
          <w:highlight w:val="yellow"/>
        </w:rPr>
        <w:t>3</w:t>
      </w:r>
      <w:r w:rsidR="00502905" w:rsidRPr="44E4ED72">
        <w:rPr>
          <w:b/>
          <w:bCs/>
          <w:sz w:val="32"/>
          <w:szCs w:val="32"/>
          <w:highlight w:val="yellow"/>
        </w:rPr>
        <w:t>0</w:t>
      </w:r>
      <w:r w:rsidR="00BD13D5" w:rsidRPr="44E4ED72">
        <w:rPr>
          <w:b/>
          <w:bCs/>
          <w:sz w:val="32"/>
          <w:szCs w:val="32"/>
          <w:highlight w:val="yellow"/>
        </w:rPr>
        <w:t>, 202</w:t>
      </w:r>
      <w:r w:rsidR="00502905" w:rsidRPr="44E4ED72">
        <w:rPr>
          <w:b/>
          <w:bCs/>
          <w:sz w:val="32"/>
          <w:szCs w:val="32"/>
          <w:highlight w:val="yellow"/>
        </w:rPr>
        <w:t>1</w:t>
      </w:r>
    </w:p>
    <w:tbl>
      <w:tblPr>
        <w:tblW w:w="9350" w:type="dxa"/>
        <w:tblCellMar>
          <w:left w:w="0" w:type="dxa"/>
          <w:right w:w="0" w:type="dxa"/>
        </w:tblCellMar>
        <w:tblLook w:val="04A0" w:firstRow="1" w:lastRow="0" w:firstColumn="1" w:lastColumn="0" w:noHBand="0" w:noVBand="1"/>
      </w:tblPr>
      <w:tblGrid>
        <w:gridCol w:w="9350"/>
      </w:tblGrid>
      <w:tr w:rsidR="005315C4" w:rsidRPr="005315C4" w14:paraId="732389E2" w14:textId="77777777" w:rsidTr="1D09E99D">
        <w:trPr>
          <w:trHeight w:val="57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C2E5" w:themeFill="accent5" w:themeFillTint="99"/>
            <w:tcMar>
              <w:top w:w="15" w:type="dxa"/>
              <w:left w:w="94" w:type="dxa"/>
              <w:bottom w:w="0" w:type="dxa"/>
              <w:right w:w="94" w:type="dxa"/>
            </w:tcMar>
            <w:hideMark/>
          </w:tcPr>
          <w:p w14:paraId="578CFBF5" w14:textId="77777777" w:rsidR="005315C4" w:rsidRPr="005315C4" w:rsidRDefault="005315C4" w:rsidP="005315C4">
            <w:pPr>
              <w:spacing w:after="0" w:line="240" w:lineRule="auto"/>
              <w:jc w:val="center"/>
              <w:rPr>
                <w:b/>
                <w:bCs/>
                <w:sz w:val="24"/>
                <w:szCs w:val="24"/>
              </w:rPr>
            </w:pPr>
            <w:r w:rsidRPr="005315C4">
              <w:rPr>
                <w:b/>
                <w:bCs/>
                <w:sz w:val="24"/>
                <w:szCs w:val="24"/>
              </w:rPr>
              <w:t>Virtual Conference Session 6</w:t>
            </w:r>
          </w:p>
          <w:p w14:paraId="56AAD7BE" w14:textId="77777777" w:rsidR="005315C4" w:rsidRPr="005315C4" w:rsidRDefault="005315C4" w:rsidP="005315C4">
            <w:pPr>
              <w:spacing w:after="0" w:line="240" w:lineRule="auto"/>
              <w:jc w:val="center"/>
              <w:rPr>
                <w:sz w:val="24"/>
                <w:szCs w:val="24"/>
              </w:rPr>
            </w:pPr>
            <w:r w:rsidRPr="005315C4">
              <w:rPr>
                <w:b/>
                <w:bCs/>
                <w:sz w:val="24"/>
                <w:szCs w:val="24"/>
              </w:rPr>
              <w:t>11:00am - 12:00pm</w:t>
            </w:r>
          </w:p>
        </w:tc>
      </w:tr>
      <w:tr w:rsidR="005315C4" w:rsidRPr="005315C4" w14:paraId="4883AB80" w14:textId="77777777" w:rsidTr="1D09E99D">
        <w:trPr>
          <w:trHeight w:val="277"/>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94" w:type="dxa"/>
              <w:bottom w:w="0" w:type="dxa"/>
              <w:right w:w="94" w:type="dxa"/>
            </w:tcMar>
            <w:hideMark/>
          </w:tcPr>
          <w:p w14:paraId="356D9897" w14:textId="77777777" w:rsidR="005315C4" w:rsidRPr="005315C4" w:rsidRDefault="005315C4" w:rsidP="005315C4">
            <w:pPr>
              <w:spacing w:after="0" w:line="240" w:lineRule="auto"/>
              <w:jc w:val="center"/>
              <w:rPr>
                <w:b/>
                <w:bCs/>
                <w:sz w:val="24"/>
                <w:szCs w:val="24"/>
              </w:rPr>
            </w:pPr>
            <w:r w:rsidRPr="005315C4">
              <w:rPr>
                <w:b/>
                <w:bCs/>
                <w:sz w:val="24"/>
                <w:szCs w:val="24"/>
              </w:rPr>
              <w:t>Shaking Things Up – Engaging Enrichment Activities</w:t>
            </w:r>
          </w:p>
        </w:tc>
      </w:tr>
      <w:tr w:rsidR="005315C4" w:rsidRPr="005315C4" w14:paraId="728F8F20" w14:textId="77777777" w:rsidTr="1D09E99D">
        <w:trPr>
          <w:trHeight w:val="27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3DDFA7F6" w14:textId="3510B428" w:rsidR="005315C4" w:rsidRDefault="005315C4" w:rsidP="005315C4">
            <w:pPr>
              <w:spacing w:after="0" w:line="240" w:lineRule="auto"/>
              <w:rPr>
                <w:sz w:val="24"/>
                <w:szCs w:val="24"/>
              </w:rPr>
            </w:pPr>
            <w:r w:rsidRPr="005315C4">
              <w:rPr>
                <w:b/>
                <w:bCs/>
                <w:sz w:val="24"/>
                <w:szCs w:val="24"/>
              </w:rPr>
              <w:t>Presenters:</w:t>
            </w:r>
            <w:r w:rsidRPr="005315C4">
              <w:rPr>
                <w:sz w:val="24"/>
                <w:szCs w:val="24"/>
              </w:rPr>
              <w:t xml:space="preserve"> </w:t>
            </w:r>
            <w:r w:rsidRPr="005315C4">
              <w:rPr>
                <w:b/>
                <w:bCs/>
                <w:sz w:val="24"/>
                <w:szCs w:val="24"/>
              </w:rPr>
              <w:t>Simone Danielson</w:t>
            </w:r>
            <w:r w:rsidRPr="005315C4">
              <w:rPr>
                <w:sz w:val="24"/>
                <w:szCs w:val="24"/>
              </w:rPr>
              <w:t>, Region 2 E</w:t>
            </w:r>
            <w:r w:rsidR="000D14AD">
              <w:rPr>
                <w:sz w:val="24"/>
                <w:szCs w:val="24"/>
              </w:rPr>
              <w:t xml:space="preserve">ducation </w:t>
            </w:r>
            <w:r w:rsidRPr="005315C4">
              <w:rPr>
                <w:sz w:val="24"/>
                <w:szCs w:val="24"/>
              </w:rPr>
              <w:t>R</w:t>
            </w:r>
            <w:r w:rsidR="000D14AD">
              <w:rPr>
                <w:sz w:val="24"/>
                <w:szCs w:val="24"/>
              </w:rPr>
              <w:t xml:space="preserve">esearch and </w:t>
            </w:r>
            <w:r w:rsidRPr="005315C4">
              <w:rPr>
                <w:sz w:val="24"/>
                <w:szCs w:val="24"/>
              </w:rPr>
              <w:t>E</w:t>
            </w:r>
            <w:r w:rsidR="000D14AD">
              <w:rPr>
                <w:sz w:val="24"/>
                <w:szCs w:val="24"/>
              </w:rPr>
              <w:t xml:space="preserve">valuation </w:t>
            </w:r>
            <w:r w:rsidRPr="005315C4">
              <w:rPr>
                <w:sz w:val="24"/>
                <w:szCs w:val="24"/>
              </w:rPr>
              <w:t>S</w:t>
            </w:r>
            <w:r w:rsidR="000D14AD">
              <w:rPr>
                <w:sz w:val="24"/>
                <w:szCs w:val="24"/>
              </w:rPr>
              <w:t>pecialist</w:t>
            </w:r>
          </w:p>
          <w:p w14:paraId="70A15DA8" w14:textId="4F0BC9AE" w:rsidR="005315C4" w:rsidRDefault="005315C4" w:rsidP="005315C4">
            <w:pPr>
              <w:spacing w:after="0" w:line="240" w:lineRule="auto"/>
              <w:rPr>
                <w:sz w:val="24"/>
                <w:szCs w:val="24"/>
              </w:rPr>
            </w:pPr>
            <w:r w:rsidRPr="005315C4">
              <w:rPr>
                <w:b/>
                <w:bCs/>
                <w:sz w:val="24"/>
                <w:szCs w:val="24"/>
              </w:rPr>
              <w:t>Jeff Barnett</w:t>
            </w:r>
            <w:r w:rsidRPr="005315C4">
              <w:rPr>
                <w:sz w:val="24"/>
                <w:szCs w:val="24"/>
              </w:rPr>
              <w:t>, Region 1</w:t>
            </w:r>
            <w:r>
              <w:rPr>
                <w:sz w:val="24"/>
                <w:szCs w:val="24"/>
              </w:rPr>
              <w:t xml:space="preserve"> </w:t>
            </w:r>
            <w:r w:rsidR="000D14AD" w:rsidRPr="005315C4">
              <w:rPr>
                <w:sz w:val="24"/>
                <w:szCs w:val="24"/>
              </w:rPr>
              <w:t>E</w:t>
            </w:r>
            <w:r w:rsidR="000D14AD">
              <w:rPr>
                <w:sz w:val="24"/>
                <w:szCs w:val="24"/>
              </w:rPr>
              <w:t xml:space="preserve">ducation </w:t>
            </w:r>
            <w:r w:rsidR="000D14AD" w:rsidRPr="005315C4">
              <w:rPr>
                <w:sz w:val="24"/>
                <w:szCs w:val="24"/>
              </w:rPr>
              <w:t>R</w:t>
            </w:r>
            <w:r w:rsidR="000D14AD">
              <w:rPr>
                <w:sz w:val="24"/>
                <w:szCs w:val="24"/>
              </w:rPr>
              <w:t xml:space="preserve">esearch and </w:t>
            </w:r>
            <w:r w:rsidR="000D14AD" w:rsidRPr="005315C4">
              <w:rPr>
                <w:sz w:val="24"/>
                <w:szCs w:val="24"/>
              </w:rPr>
              <w:t>E</w:t>
            </w:r>
            <w:r w:rsidR="000D14AD">
              <w:rPr>
                <w:sz w:val="24"/>
                <w:szCs w:val="24"/>
              </w:rPr>
              <w:t xml:space="preserve">valuation </w:t>
            </w:r>
            <w:r w:rsidR="000D14AD" w:rsidRPr="005315C4">
              <w:rPr>
                <w:sz w:val="24"/>
                <w:szCs w:val="24"/>
              </w:rPr>
              <w:t>S</w:t>
            </w:r>
            <w:r w:rsidR="000D14AD">
              <w:rPr>
                <w:sz w:val="24"/>
                <w:szCs w:val="24"/>
              </w:rPr>
              <w:t>pecialist</w:t>
            </w:r>
          </w:p>
          <w:p w14:paraId="7E5734BF" w14:textId="5A817AB4" w:rsidR="005315C4" w:rsidRPr="005315C4" w:rsidRDefault="000D14AD" w:rsidP="005315C4">
            <w:pPr>
              <w:spacing w:after="0" w:line="240" w:lineRule="auto"/>
              <w:rPr>
                <w:sz w:val="24"/>
                <w:szCs w:val="24"/>
              </w:rPr>
            </w:pPr>
            <w:r>
              <w:rPr>
                <w:b/>
                <w:bCs/>
                <w:sz w:val="24"/>
                <w:szCs w:val="24"/>
              </w:rPr>
              <w:t xml:space="preserve">Subgrantee Co-Presenter: </w:t>
            </w:r>
            <w:r w:rsidR="005315C4" w:rsidRPr="005315C4">
              <w:rPr>
                <w:b/>
                <w:bCs/>
                <w:sz w:val="24"/>
                <w:szCs w:val="24"/>
              </w:rPr>
              <w:t>Dr. Ruby Champion</w:t>
            </w:r>
            <w:r w:rsidR="005315C4">
              <w:rPr>
                <w:sz w:val="24"/>
                <w:szCs w:val="24"/>
              </w:rPr>
              <w:t>, Atlanta Public Schools</w:t>
            </w:r>
          </w:p>
        </w:tc>
      </w:tr>
      <w:tr w:rsidR="005315C4" w:rsidRPr="005315C4" w14:paraId="256F4E8A" w14:textId="77777777" w:rsidTr="1D09E99D">
        <w:trPr>
          <w:trHeight w:val="31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33B0EC8B" w14:textId="66CB7083" w:rsidR="005315C4" w:rsidRPr="005315C4" w:rsidRDefault="005315C4" w:rsidP="005315C4">
            <w:pPr>
              <w:spacing w:after="0" w:line="240" w:lineRule="auto"/>
              <w:rPr>
                <w:b/>
                <w:bCs/>
                <w:sz w:val="24"/>
                <w:szCs w:val="24"/>
              </w:rPr>
            </w:pPr>
            <w:r w:rsidRPr="005315C4">
              <w:rPr>
                <w:b/>
                <w:bCs/>
                <w:sz w:val="24"/>
                <w:szCs w:val="24"/>
              </w:rPr>
              <w:t xml:space="preserve">Registration Link: </w:t>
            </w:r>
            <w:hyperlink r:id="rId17" w:history="1">
              <w:r w:rsidR="00FE3FD3" w:rsidRPr="00BD2771">
                <w:rPr>
                  <w:rStyle w:val="Hyperlink"/>
                  <w:b/>
                  <w:bCs/>
                  <w:sz w:val="24"/>
                  <w:szCs w:val="24"/>
                </w:rPr>
                <w:t>Click here to register</w:t>
              </w:r>
            </w:hyperlink>
          </w:p>
        </w:tc>
      </w:tr>
      <w:tr w:rsidR="00CC490B" w:rsidRPr="005315C4" w14:paraId="1F0A3896" w14:textId="77777777" w:rsidTr="1D09E99D">
        <w:trPr>
          <w:trHeight w:val="31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tcPr>
          <w:p w14:paraId="662982E5" w14:textId="77777777" w:rsidR="00CC490B" w:rsidRPr="00824CCF" w:rsidRDefault="00CC490B" w:rsidP="00CC490B">
            <w:pPr>
              <w:jc w:val="center"/>
              <w:rPr>
                <w:b/>
                <w:bCs/>
                <w:sz w:val="24"/>
                <w:szCs w:val="24"/>
                <w:u w:val="single"/>
              </w:rPr>
            </w:pPr>
            <w:r w:rsidRPr="00824CCF">
              <w:rPr>
                <w:b/>
                <w:bCs/>
                <w:sz w:val="24"/>
                <w:szCs w:val="24"/>
                <w:u w:val="single"/>
              </w:rPr>
              <w:t>Overview of Session:</w:t>
            </w:r>
          </w:p>
          <w:p w14:paraId="4267B151" w14:textId="2A7FF0A8" w:rsidR="00CC490B" w:rsidRPr="006D5273" w:rsidRDefault="00190052" w:rsidP="00AE072E">
            <w:pPr>
              <w:autoSpaceDE w:val="0"/>
              <w:autoSpaceDN w:val="0"/>
              <w:spacing w:after="0" w:line="240" w:lineRule="auto"/>
              <w:rPr>
                <w:b/>
                <w:bCs/>
                <w:sz w:val="24"/>
                <w:szCs w:val="24"/>
              </w:rPr>
            </w:pPr>
            <w:r w:rsidRPr="006D5273">
              <w:rPr>
                <w:sz w:val="24"/>
                <w:szCs w:val="24"/>
              </w:rPr>
              <w:t>This presentation will focus on the importance of after school programs integrating dynamic STEM focused enrichment activities for students that can be used to increase student engagement and inquiry skills.  We will present a variety of resources (online, hands-on, technological applications, etc.) that teachers can use daily. The goal of this presentation is to provide 21st CCLC programs with pedagogical practices that will ensure that students will continue to want to return for more and expose them to activities that are steeped in 21st century fun and engaging learning experiences.</w:t>
            </w:r>
          </w:p>
        </w:tc>
      </w:tr>
      <w:tr w:rsidR="005315C4" w:rsidRPr="005315C4" w14:paraId="01B7440F" w14:textId="77777777" w:rsidTr="1D09E99D">
        <w:trPr>
          <w:trHeight w:val="571"/>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C2E5" w:themeFill="accent5" w:themeFillTint="99"/>
            <w:tcMar>
              <w:top w:w="15" w:type="dxa"/>
              <w:left w:w="94" w:type="dxa"/>
              <w:bottom w:w="0" w:type="dxa"/>
              <w:right w:w="94" w:type="dxa"/>
            </w:tcMar>
            <w:hideMark/>
          </w:tcPr>
          <w:p w14:paraId="3A24C6E5" w14:textId="77777777" w:rsidR="005315C4" w:rsidRPr="005315C4" w:rsidRDefault="005315C4" w:rsidP="005315C4">
            <w:pPr>
              <w:spacing w:after="0" w:line="240" w:lineRule="auto"/>
              <w:jc w:val="center"/>
              <w:rPr>
                <w:b/>
                <w:bCs/>
                <w:sz w:val="24"/>
                <w:szCs w:val="24"/>
              </w:rPr>
            </w:pPr>
            <w:r w:rsidRPr="005315C4">
              <w:rPr>
                <w:b/>
                <w:bCs/>
                <w:sz w:val="24"/>
                <w:szCs w:val="24"/>
              </w:rPr>
              <w:t>Virtual Conference Session 7</w:t>
            </w:r>
          </w:p>
          <w:p w14:paraId="2FEF12F6" w14:textId="77777777" w:rsidR="005315C4" w:rsidRPr="005315C4" w:rsidRDefault="005315C4" w:rsidP="005315C4">
            <w:pPr>
              <w:spacing w:after="0" w:line="240" w:lineRule="auto"/>
              <w:jc w:val="center"/>
              <w:rPr>
                <w:sz w:val="24"/>
                <w:szCs w:val="24"/>
              </w:rPr>
            </w:pPr>
            <w:r w:rsidRPr="005315C4">
              <w:rPr>
                <w:b/>
                <w:bCs/>
                <w:sz w:val="24"/>
                <w:szCs w:val="24"/>
              </w:rPr>
              <w:t>1:00pm - 2:00pm</w:t>
            </w:r>
          </w:p>
        </w:tc>
      </w:tr>
      <w:tr w:rsidR="005315C4" w:rsidRPr="005315C4" w14:paraId="07D99857" w14:textId="77777777" w:rsidTr="1D09E99D">
        <w:trPr>
          <w:trHeight w:val="277"/>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94" w:type="dxa"/>
              <w:bottom w:w="0" w:type="dxa"/>
              <w:right w:w="94" w:type="dxa"/>
            </w:tcMar>
            <w:hideMark/>
          </w:tcPr>
          <w:p w14:paraId="6EBA9B02" w14:textId="77777777" w:rsidR="005315C4" w:rsidRPr="005315C4" w:rsidRDefault="005315C4" w:rsidP="005315C4">
            <w:pPr>
              <w:spacing w:after="0" w:line="240" w:lineRule="auto"/>
              <w:jc w:val="center"/>
              <w:rPr>
                <w:b/>
                <w:bCs/>
                <w:sz w:val="24"/>
                <w:szCs w:val="24"/>
              </w:rPr>
            </w:pPr>
            <w:r w:rsidRPr="005315C4">
              <w:rPr>
                <w:b/>
                <w:bCs/>
                <w:sz w:val="24"/>
                <w:szCs w:val="24"/>
              </w:rPr>
              <w:t>Strategizing to Maximize Data &amp; Outcomes</w:t>
            </w:r>
          </w:p>
        </w:tc>
      </w:tr>
      <w:tr w:rsidR="005315C4" w:rsidRPr="005315C4" w14:paraId="7A9F4E48" w14:textId="77777777" w:rsidTr="1D09E99D">
        <w:trPr>
          <w:trHeight w:val="279"/>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41B5E858" w14:textId="77777777" w:rsidR="005315C4" w:rsidRPr="005315C4" w:rsidRDefault="005315C4" w:rsidP="005315C4">
            <w:pPr>
              <w:spacing w:after="0" w:line="240" w:lineRule="auto"/>
              <w:rPr>
                <w:sz w:val="24"/>
                <w:szCs w:val="24"/>
              </w:rPr>
            </w:pPr>
            <w:r w:rsidRPr="005315C4">
              <w:rPr>
                <w:b/>
                <w:bCs/>
                <w:sz w:val="24"/>
                <w:szCs w:val="24"/>
              </w:rPr>
              <w:t>Presenter:</w:t>
            </w:r>
            <w:r w:rsidRPr="005315C4">
              <w:rPr>
                <w:sz w:val="24"/>
                <w:szCs w:val="24"/>
              </w:rPr>
              <w:t xml:space="preserve"> </w:t>
            </w:r>
            <w:r w:rsidRPr="00452822">
              <w:rPr>
                <w:b/>
                <w:bCs/>
                <w:sz w:val="24"/>
                <w:szCs w:val="24"/>
              </w:rPr>
              <w:t>Kevin Wilson</w:t>
            </w:r>
            <w:r w:rsidRPr="005315C4">
              <w:rPr>
                <w:sz w:val="24"/>
                <w:szCs w:val="24"/>
              </w:rPr>
              <w:t>, GADOE 21</w:t>
            </w:r>
            <w:r w:rsidRPr="005315C4">
              <w:rPr>
                <w:sz w:val="24"/>
                <w:szCs w:val="24"/>
                <w:vertAlign w:val="superscript"/>
              </w:rPr>
              <w:t>st</w:t>
            </w:r>
            <w:r w:rsidRPr="005315C4">
              <w:rPr>
                <w:sz w:val="24"/>
                <w:szCs w:val="24"/>
              </w:rPr>
              <w:t xml:space="preserve"> CCLC Program Evaluation Specialist</w:t>
            </w:r>
          </w:p>
        </w:tc>
      </w:tr>
      <w:tr w:rsidR="005315C4" w:rsidRPr="005315C4" w14:paraId="39D0B2FC" w14:textId="77777777" w:rsidTr="1D09E99D">
        <w:trPr>
          <w:trHeight w:val="397"/>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11D52A9E" w14:textId="0CE1408C" w:rsidR="005315C4" w:rsidRPr="005315C4" w:rsidRDefault="005315C4" w:rsidP="005315C4">
            <w:pPr>
              <w:spacing w:after="0" w:line="240" w:lineRule="auto"/>
              <w:rPr>
                <w:sz w:val="24"/>
                <w:szCs w:val="24"/>
              </w:rPr>
            </w:pPr>
            <w:r w:rsidRPr="005315C4">
              <w:rPr>
                <w:b/>
                <w:bCs/>
                <w:sz w:val="24"/>
                <w:szCs w:val="24"/>
              </w:rPr>
              <w:t>Registration Link:</w:t>
            </w:r>
            <w:r w:rsidRPr="005315C4">
              <w:rPr>
                <w:sz w:val="24"/>
                <w:szCs w:val="24"/>
              </w:rPr>
              <w:t> </w:t>
            </w:r>
            <w:hyperlink r:id="rId18" w:history="1">
              <w:r w:rsidR="00FE3FD3" w:rsidRPr="00BD2771">
                <w:rPr>
                  <w:rStyle w:val="Hyperlink"/>
                  <w:b/>
                  <w:bCs/>
                  <w:sz w:val="24"/>
                  <w:szCs w:val="24"/>
                </w:rPr>
                <w:t>Click here to register</w:t>
              </w:r>
            </w:hyperlink>
            <w:r w:rsidR="00FE3FD3">
              <w:rPr>
                <w:sz w:val="24"/>
                <w:szCs w:val="24"/>
              </w:rPr>
              <w:t xml:space="preserve"> </w:t>
            </w:r>
          </w:p>
        </w:tc>
      </w:tr>
      <w:tr w:rsidR="00CC490B" w:rsidRPr="005315C4" w14:paraId="285EF80A" w14:textId="77777777" w:rsidTr="1D09E99D">
        <w:trPr>
          <w:trHeight w:val="397"/>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tcPr>
          <w:p w14:paraId="5E5E646F" w14:textId="77777777" w:rsidR="00CC490B" w:rsidRPr="00824CCF" w:rsidRDefault="00CC490B" w:rsidP="00CC490B">
            <w:pPr>
              <w:jc w:val="center"/>
              <w:rPr>
                <w:b/>
                <w:bCs/>
                <w:sz w:val="24"/>
                <w:szCs w:val="24"/>
                <w:u w:val="single"/>
              </w:rPr>
            </w:pPr>
            <w:r w:rsidRPr="00072073">
              <w:rPr>
                <w:b/>
                <w:bCs/>
                <w:sz w:val="24"/>
                <w:szCs w:val="24"/>
                <w:u w:val="single"/>
              </w:rPr>
              <w:t>Overview of Session:</w:t>
            </w:r>
          </w:p>
          <w:p w14:paraId="49D5C121" w14:textId="2A490055" w:rsidR="00CC490B" w:rsidRPr="005315C4" w:rsidRDefault="7FFD4619" w:rsidP="00072073">
            <w:pPr>
              <w:spacing w:after="0" w:line="240" w:lineRule="auto"/>
              <w:rPr>
                <w:sz w:val="24"/>
                <w:szCs w:val="24"/>
              </w:rPr>
            </w:pPr>
            <w:r w:rsidRPr="1D09E99D">
              <w:rPr>
                <w:sz w:val="24"/>
                <w:szCs w:val="24"/>
              </w:rPr>
              <w:t xml:space="preserve">This session will provide strategizes to maximize data and </w:t>
            </w:r>
            <w:r w:rsidR="4CB481B3" w:rsidRPr="1D09E99D">
              <w:rPr>
                <w:sz w:val="24"/>
                <w:szCs w:val="24"/>
              </w:rPr>
              <w:t>outcome. We will explore best pr</w:t>
            </w:r>
            <w:r w:rsidR="2F6D58E2" w:rsidRPr="1D09E99D">
              <w:rPr>
                <w:sz w:val="24"/>
                <w:szCs w:val="24"/>
              </w:rPr>
              <w:t>ac</w:t>
            </w:r>
            <w:r w:rsidR="4CB481B3" w:rsidRPr="1D09E99D">
              <w:rPr>
                <w:sz w:val="24"/>
                <w:szCs w:val="24"/>
              </w:rPr>
              <w:t>tice</w:t>
            </w:r>
            <w:r w:rsidR="00141CBD">
              <w:rPr>
                <w:sz w:val="24"/>
                <w:szCs w:val="24"/>
              </w:rPr>
              <w:t>s</w:t>
            </w:r>
            <w:r w:rsidR="4CB481B3" w:rsidRPr="1D09E99D">
              <w:rPr>
                <w:sz w:val="24"/>
                <w:szCs w:val="24"/>
              </w:rPr>
              <w:t xml:space="preserve"> on how to </w:t>
            </w:r>
            <w:r w:rsidR="0F270DB0" w:rsidRPr="1D09E99D">
              <w:rPr>
                <w:sz w:val="24"/>
                <w:szCs w:val="24"/>
              </w:rPr>
              <w:t xml:space="preserve">use your </w:t>
            </w:r>
            <w:r w:rsidR="0C4B5244" w:rsidRPr="1D09E99D">
              <w:rPr>
                <w:sz w:val="24"/>
                <w:szCs w:val="24"/>
              </w:rPr>
              <w:t xml:space="preserve">data </w:t>
            </w:r>
            <w:r w:rsidR="0F270DB0" w:rsidRPr="1D09E99D">
              <w:rPr>
                <w:sz w:val="24"/>
                <w:szCs w:val="24"/>
              </w:rPr>
              <w:t>and turn data insight</w:t>
            </w:r>
            <w:r w:rsidR="4DCAE374" w:rsidRPr="1D09E99D">
              <w:rPr>
                <w:sz w:val="24"/>
                <w:szCs w:val="24"/>
              </w:rPr>
              <w:t>s</w:t>
            </w:r>
            <w:r w:rsidR="0F270DB0" w:rsidRPr="1D09E99D">
              <w:rPr>
                <w:sz w:val="24"/>
                <w:szCs w:val="24"/>
              </w:rPr>
              <w:t xml:space="preserve"> into action.</w:t>
            </w:r>
          </w:p>
        </w:tc>
      </w:tr>
    </w:tbl>
    <w:p w14:paraId="08221B6E" w14:textId="77777777" w:rsidR="005315C4" w:rsidRPr="004466A6" w:rsidRDefault="005315C4" w:rsidP="00BB4B6B">
      <w:pPr>
        <w:jc w:val="center"/>
        <w:rPr>
          <w:b/>
          <w:bCs/>
          <w:sz w:val="32"/>
          <w:szCs w:val="32"/>
        </w:rPr>
      </w:pPr>
    </w:p>
    <w:p w14:paraId="65B8D4A4" w14:textId="78DDC4C0" w:rsidR="44E4ED72" w:rsidRDefault="44E4ED72" w:rsidP="44E4ED72">
      <w:pPr>
        <w:jc w:val="center"/>
        <w:rPr>
          <w:b/>
          <w:bCs/>
          <w:sz w:val="32"/>
          <w:szCs w:val="32"/>
        </w:rPr>
      </w:pPr>
    </w:p>
    <w:p w14:paraId="6294DFD7" w14:textId="7FF9E94F" w:rsidR="44E4ED72" w:rsidRDefault="44E4ED72" w:rsidP="44E4ED72">
      <w:pPr>
        <w:jc w:val="center"/>
        <w:rPr>
          <w:b/>
          <w:bCs/>
          <w:sz w:val="32"/>
          <w:szCs w:val="32"/>
        </w:rPr>
      </w:pPr>
    </w:p>
    <w:p w14:paraId="009AA425" w14:textId="4DB32336" w:rsidR="44E4ED72" w:rsidRDefault="44E4ED72" w:rsidP="44E4ED72">
      <w:pPr>
        <w:jc w:val="center"/>
        <w:rPr>
          <w:b/>
          <w:bCs/>
          <w:sz w:val="32"/>
          <w:szCs w:val="32"/>
        </w:rPr>
      </w:pPr>
    </w:p>
    <w:p w14:paraId="1E64F18D" w14:textId="7D2B84DC" w:rsidR="44E4ED72" w:rsidRDefault="44E4ED72" w:rsidP="44E4ED72">
      <w:pPr>
        <w:jc w:val="center"/>
        <w:rPr>
          <w:b/>
          <w:bCs/>
          <w:sz w:val="32"/>
          <w:szCs w:val="32"/>
        </w:rPr>
      </w:pPr>
    </w:p>
    <w:p w14:paraId="01018857" w14:textId="6E8A1659" w:rsidR="44E4ED72" w:rsidRDefault="44E4ED72" w:rsidP="44E4ED72">
      <w:pPr>
        <w:jc w:val="center"/>
        <w:rPr>
          <w:b/>
          <w:bCs/>
          <w:sz w:val="32"/>
          <w:szCs w:val="32"/>
        </w:rPr>
      </w:pPr>
    </w:p>
    <w:p w14:paraId="3DFA8290" w14:textId="521DDA0D" w:rsidR="44E4ED72" w:rsidRDefault="44E4ED72" w:rsidP="44E4ED72">
      <w:pPr>
        <w:jc w:val="center"/>
        <w:rPr>
          <w:b/>
          <w:bCs/>
          <w:sz w:val="32"/>
          <w:szCs w:val="32"/>
        </w:rPr>
      </w:pPr>
    </w:p>
    <w:p w14:paraId="7220B08B" w14:textId="47D6CE91" w:rsidR="44E4ED72" w:rsidRDefault="44E4ED72" w:rsidP="44E4ED72">
      <w:pPr>
        <w:jc w:val="center"/>
        <w:rPr>
          <w:b/>
          <w:bCs/>
          <w:sz w:val="32"/>
          <w:szCs w:val="32"/>
        </w:rPr>
      </w:pPr>
    </w:p>
    <w:p w14:paraId="40484D7C" w14:textId="5E189DDD" w:rsidR="44E4ED72" w:rsidRDefault="44E4ED72" w:rsidP="44E4ED72">
      <w:pPr>
        <w:jc w:val="center"/>
        <w:rPr>
          <w:b/>
          <w:bCs/>
          <w:sz w:val="32"/>
          <w:szCs w:val="32"/>
        </w:rPr>
      </w:pPr>
    </w:p>
    <w:p w14:paraId="716D0C96" w14:textId="77777777" w:rsidR="004C0AAE" w:rsidRDefault="004C0AAE" w:rsidP="44E4ED72">
      <w:pPr>
        <w:jc w:val="center"/>
        <w:rPr>
          <w:b/>
          <w:bCs/>
          <w:sz w:val="32"/>
          <w:szCs w:val="32"/>
        </w:rPr>
      </w:pPr>
    </w:p>
    <w:p w14:paraId="727F576A" w14:textId="44A0DE27" w:rsidR="44E4ED72" w:rsidRDefault="44E4ED72" w:rsidP="44E4ED72">
      <w:pPr>
        <w:jc w:val="center"/>
        <w:rPr>
          <w:b/>
          <w:bCs/>
          <w:sz w:val="32"/>
          <w:szCs w:val="32"/>
        </w:rPr>
      </w:pPr>
    </w:p>
    <w:p w14:paraId="17CD7234" w14:textId="32759765" w:rsidR="3C2BE2E2" w:rsidRDefault="3C2BE2E2" w:rsidP="44E4ED72">
      <w:r>
        <w:rPr>
          <w:noProof/>
        </w:rPr>
        <w:lastRenderedPageBreak/>
        <w:drawing>
          <wp:inline distT="0" distB="0" distL="0" distR="0" wp14:anchorId="6A4498CB" wp14:editId="161603A9">
            <wp:extent cx="1181100" cy="723900"/>
            <wp:effectExtent l="0" t="0" r="0" b="0"/>
            <wp:docPr id="1935622054" name="Picture 193562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723900"/>
                    </a:xfrm>
                    <a:prstGeom prst="rect">
                      <a:avLst/>
                    </a:prstGeom>
                  </pic:spPr>
                </pic:pic>
              </a:graphicData>
            </a:graphic>
          </wp:inline>
        </w:drawing>
      </w:r>
      <w:r>
        <w:t xml:space="preserve">                                                                                                                            </w:t>
      </w:r>
      <w:r>
        <w:rPr>
          <w:noProof/>
        </w:rPr>
        <w:drawing>
          <wp:inline distT="0" distB="0" distL="0" distR="0" wp14:anchorId="091DC62E" wp14:editId="4F63A199">
            <wp:extent cx="819150" cy="830072"/>
            <wp:effectExtent l="0" t="0" r="0" b="0"/>
            <wp:docPr id="1664272084" name="Picture 166427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9150" cy="830072"/>
                    </a:xfrm>
                    <a:prstGeom prst="rect">
                      <a:avLst/>
                    </a:prstGeom>
                  </pic:spPr>
                </pic:pic>
              </a:graphicData>
            </a:graphic>
          </wp:inline>
        </w:drawing>
      </w:r>
    </w:p>
    <w:p w14:paraId="2067601E" w14:textId="52B96C06" w:rsidR="3C2BE2E2" w:rsidRDefault="3C2BE2E2" w:rsidP="44E4ED72">
      <w:pPr>
        <w:spacing w:after="0"/>
        <w:jc w:val="center"/>
        <w:rPr>
          <w:b/>
          <w:bCs/>
          <w:sz w:val="32"/>
          <w:szCs w:val="32"/>
        </w:rPr>
      </w:pPr>
      <w:r w:rsidRPr="44E4ED72">
        <w:rPr>
          <w:b/>
          <w:bCs/>
          <w:sz w:val="32"/>
          <w:szCs w:val="32"/>
        </w:rPr>
        <w:t>Nita M. Lowey 21</w:t>
      </w:r>
      <w:r w:rsidRPr="44E4ED72">
        <w:rPr>
          <w:b/>
          <w:bCs/>
          <w:sz w:val="32"/>
          <w:szCs w:val="32"/>
          <w:vertAlign w:val="superscript"/>
        </w:rPr>
        <w:t>st</w:t>
      </w:r>
      <w:r w:rsidRPr="44E4ED72">
        <w:rPr>
          <w:b/>
          <w:bCs/>
          <w:sz w:val="32"/>
          <w:szCs w:val="32"/>
        </w:rPr>
        <w:t xml:space="preserve"> Century Community Learning Centers</w:t>
      </w:r>
    </w:p>
    <w:p w14:paraId="18966800" w14:textId="155A26F0" w:rsidR="3C2BE2E2" w:rsidRDefault="3C2BE2E2" w:rsidP="44E4ED72">
      <w:pPr>
        <w:spacing w:after="0"/>
        <w:jc w:val="center"/>
        <w:rPr>
          <w:b/>
          <w:bCs/>
          <w:sz w:val="32"/>
          <w:szCs w:val="32"/>
        </w:rPr>
      </w:pPr>
      <w:r w:rsidRPr="44E4ED72">
        <w:rPr>
          <w:b/>
          <w:bCs/>
          <w:sz w:val="32"/>
          <w:szCs w:val="32"/>
        </w:rPr>
        <w:t>FY22 Virtual Subgrantee Conference Schedule and Registration Links</w:t>
      </w:r>
    </w:p>
    <w:p w14:paraId="372ADC8F" w14:textId="45ECA2F0" w:rsidR="3C2BE2E2" w:rsidRDefault="3C2BE2E2" w:rsidP="44E4ED72">
      <w:pPr>
        <w:jc w:val="center"/>
        <w:rPr>
          <w:b/>
          <w:bCs/>
          <w:sz w:val="32"/>
          <w:szCs w:val="32"/>
        </w:rPr>
      </w:pPr>
      <w:r w:rsidRPr="44E4ED72">
        <w:rPr>
          <w:b/>
          <w:bCs/>
          <w:sz w:val="32"/>
          <w:szCs w:val="32"/>
        </w:rPr>
        <w:t>“Engaging Minds | Empowering Success”</w:t>
      </w:r>
    </w:p>
    <w:p w14:paraId="478DD9FA" w14:textId="4C23C8EB" w:rsidR="00BD13D5" w:rsidRPr="004466A6" w:rsidRDefault="00BD13D5" w:rsidP="44E4ED72">
      <w:pPr>
        <w:jc w:val="center"/>
        <w:rPr>
          <w:b/>
          <w:bCs/>
          <w:sz w:val="32"/>
          <w:szCs w:val="32"/>
          <w:highlight w:val="yellow"/>
        </w:rPr>
      </w:pPr>
      <w:r w:rsidRPr="44E4ED72">
        <w:rPr>
          <w:b/>
          <w:bCs/>
          <w:sz w:val="32"/>
          <w:szCs w:val="32"/>
          <w:highlight w:val="yellow"/>
        </w:rPr>
        <w:t xml:space="preserve">Wednesday, August </w:t>
      </w:r>
      <w:r w:rsidR="00502905" w:rsidRPr="44E4ED72">
        <w:rPr>
          <w:b/>
          <w:bCs/>
          <w:sz w:val="32"/>
          <w:szCs w:val="32"/>
          <w:highlight w:val="yellow"/>
        </w:rPr>
        <w:t>4</w:t>
      </w:r>
      <w:r w:rsidRPr="44E4ED72">
        <w:rPr>
          <w:b/>
          <w:bCs/>
          <w:sz w:val="32"/>
          <w:szCs w:val="32"/>
          <w:highlight w:val="yellow"/>
        </w:rPr>
        <w:t>, 202</w:t>
      </w:r>
      <w:r w:rsidR="00502905" w:rsidRPr="44E4ED72">
        <w:rPr>
          <w:b/>
          <w:bCs/>
          <w:sz w:val="32"/>
          <w:szCs w:val="32"/>
          <w:highlight w:val="yellow"/>
        </w:rPr>
        <w:t>1</w:t>
      </w:r>
    </w:p>
    <w:tbl>
      <w:tblPr>
        <w:tblW w:w="9350" w:type="dxa"/>
        <w:tblCellMar>
          <w:left w:w="0" w:type="dxa"/>
          <w:right w:w="0" w:type="dxa"/>
        </w:tblCellMar>
        <w:tblLook w:val="04A0" w:firstRow="1" w:lastRow="0" w:firstColumn="1" w:lastColumn="0" w:noHBand="0" w:noVBand="1"/>
      </w:tblPr>
      <w:tblGrid>
        <w:gridCol w:w="9350"/>
      </w:tblGrid>
      <w:tr w:rsidR="005315C4" w:rsidRPr="005315C4" w14:paraId="263583E6" w14:textId="77777777" w:rsidTr="44E4ED72">
        <w:trPr>
          <w:trHeight w:val="802"/>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Mar>
              <w:top w:w="15" w:type="dxa"/>
              <w:left w:w="108" w:type="dxa"/>
              <w:bottom w:w="0" w:type="dxa"/>
              <w:right w:w="108" w:type="dxa"/>
            </w:tcMar>
            <w:hideMark/>
          </w:tcPr>
          <w:p w14:paraId="332AC504" w14:textId="77777777" w:rsidR="005315C4" w:rsidRPr="005315C4" w:rsidRDefault="005315C4" w:rsidP="000D14AD">
            <w:pPr>
              <w:spacing w:after="0" w:line="240" w:lineRule="auto"/>
              <w:jc w:val="center"/>
              <w:rPr>
                <w:b/>
                <w:bCs/>
                <w:sz w:val="24"/>
                <w:szCs w:val="24"/>
              </w:rPr>
            </w:pPr>
            <w:r w:rsidRPr="005315C4">
              <w:rPr>
                <w:b/>
                <w:bCs/>
                <w:sz w:val="24"/>
                <w:szCs w:val="24"/>
              </w:rPr>
              <w:t>Virtual Conference Session 8</w:t>
            </w:r>
          </w:p>
          <w:p w14:paraId="0AD4F130" w14:textId="77777777" w:rsidR="005315C4" w:rsidRPr="005315C4" w:rsidRDefault="005315C4" w:rsidP="000D14AD">
            <w:pPr>
              <w:spacing w:after="0" w:line="240" w:lineRule="auto"/>
              <w:jc w:val="center"/>
              <w:rPr>
                <w:b/>
                <w:bCs/>
                <w:sz w:val="24"/>
                <w:szCs w:val="24"/>
              </w:rPr>
            </w:pPr>
            <w:r w:rsidRPr="005315C4">
              <w:rPr>
                <w:b/>
                <w:bCs/>
                <w:sz w:val="24"/>
                <w:szCs w:val="24"/>
              </w:rPr>
              <w:t>11:00am - 12:00pm</w:t>
            </w:r>
          </w:p>
        </w:tc>
      </w:tr>
      <w:tr w:rsidR="005315C4" w:rsidRPr="005315C4" w14:paraId="3C7E055C" w14:textId="77777777" w:rsidTr="44E4ED72">
        <w:trPr>
          <w:trHeight w:val="390"/>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5" w:type="dxa"/>
              <w:left w:w="108" w:type="dxa"/>
              <w:bottom w:w="0" w:type="dxa"/>
              <w:right w:w="108" w:type="dxa"/>
            </w:tcMar>
            <w:hideMark/>
          </w:tcPr>
          <w:p w14:paraId="6E11D0A4" w14:textId="77777777" w:rsidR="005315C4" w:rsidRPr="005315C4" w:rsidRDefault="005315C4" w:rsidP="000D14AD">
            <w:pPr>
              <w:spacing w:after="0" w:line="240" w:lineRule="auto"/>
              <w:jc w:val="center"/>
              <w:rPr>
                <w:b/>
                <w:bCs/>
                <w:sz w:val="24"/>
                <w:szCs w:val="24"/>
              </w:rPr>
            </w:pPr>
            <w:r w:rsidRPr="005315C4">
              <w:rPr>
                <w:b/>
                <w:bCs/>
                <w:sz w:val="24"/>
                <w:szCs w:val="24"/>
              </w:rPr>
              <w:t>Effective Communication with Stakeholders</w:t>
            </w:r>
          </w:p>
        </w:tc>
      </w:tr>
      <w:tr w:rsidR="005315C4" w:rsidRPr="005315C4" w14:paraId="2BD83D2B" w14:textId="77777777" w:rsidTr="44E4ED72">
        <w:trPr>
          <w:trHeight w:val="392"/>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47891EC" w14:textId="3E74178B" w:rsidR="000D14AD" w:rsidRDefault="005315C4" w:rsidP="000D14AD">
            <w:pPr>
              <w:spacing w:after="0" w:line="240" w:lineRule="auto"/>
              <w:rPr>
                <w:b/>
                <w:bCs/>
                <w:sz w:val="24"/>
                <w:szCs w:val="24"/>
              </w:rPr>
            </w:pPr>
            <w:r w:rsidRPr="005315C4">
              <w:rPr>
                <w:b/>
                <w:bCs/>
                <w:sz w:val="24"/>
                <w:szCs w:val="24"/>
              </w:rPr>
              <w:t xml:space="preserve">Presenters: Mike Hatfill, </w:t>
            </w:r>
            <w:r w:rsidRPr="005315C4">
              <w:rPr>
                <w:sz w:val="24"/>
                <w:szCs w:val="24"/>
              </w:rPr>
              <w:t xml:space="preserve">Region 5 </w:t>
            </w:r>
            <w:r w:rsidR="000D14AD" w:rsidRPr="005315C4">
              <w:rPr>
                <w:sz w:val="24"/>
                <w:szCs w:val="24"/>
              </w:rPr>
              <w:t>E</w:t>
            </w:r>
            <w:r w:rsidR="000D14AD">
              <w:rPr>
                <w:sz w:val="24"/>
                <w:szCs w:val="24"/>
              </w:rPr>
              <w:t xml:space="preserve">ducation </w:t>
            </w:r>
            <w:r w:rsidR="000D14AD" w:rsidRPr="005315C4">
              <w:rPr>
                <w:sz w:val="24"/>
                <w:szCs w:val="24"/>
              </w:rPr>
              <w:t>R</w:t>
            </w:r>
            <w:r w:rsidR="000D14AD">
              <w:rPr>
                <w:sz w:val="24"/>
                <w:szCs w:val="24"/>
              </w:rPr>
              <w:t xml:space="preserve">esearch and </w:t>
            </w:r>
            <w:r w:rsidR="000D14AD" w:rsidRPr="005315C4">
              <w:rPr>
                <w:sz w:val="24"/>
                <w:szCs w:val="24"/>
              </w:rPr>
              <w:t>E</w:t>
            </w:r>
            <w:r w:rsidR="000D14AD">
              <w:rPr>
                <w:sz w:val="24"/>
                <w:szCs w:val="24"/>
              </w:rPr>
              <w:t xml:space="preserve">valuation </w:t>
            </w:r>
            <w:r w:rsidR="000D14AD" w:rsidRPr="005315C4">
              <w:rPr>
                <w:sz w:val="24"/>
                <w:szCs w:val="24"/>
              </w:rPr>
              <w:t>S</w:t>
            </w:r>
            <w:r w:rsidR="000D14AD">
              <w:rPr>
                <w:sz w:val="24"/>
                <w:szCs w:val="24"/>
              </w:rPr>
              <w:t>pecialist</w:t>
            </w:r>
          </w:p>
          <w:p w14:paraId="3267E418" w14:textId="5E1CD079" w:rsidR="005315C4" w:rsidRDefault="005315C4" w:rsidP="000D14AD">
            <w:pPr>
              <w:spacing w:after="0" w:line="240" w:lineRule="auto"/>
              <w:rPr>
                <w:sz w:val="24"/>
                <w:szCs w:val="24"/>
              </w:rPr>
            </w:pPr>
            <w:r w:rsidRPr="005315C4">
              <w:rPr>
                <w:b/>
                <w:bCs/>
                <w:sz w:val="24"/>
                <w:szCs w:val="24"/>
              </w:rPr>
              <w:t xml:space="preserve">Cindy Turner, </w:t>
            </w:r>
            <w:r w:rsidRPr="005315C4">
              <w:rPr>
                <w:sz w:val="24"/>
                <w:szCs w:val="24"/>
              </w:rPr>
              <w:t xml:space="preserve">Region </w:t>
            </w:r>
            <w:r w:rsidR="000D14AD" w:rsidRPr="000D14AD">
              <w:rPr>
                <w:sz w:val="24"/>
                <w:szCs w:val="24"/>
              </w:rPr>
              <w:t>6</w:t>
            </w:r>
            <w:r w:rsidRPr="005315C4">
              <w:rPr>
                <w:sz w:val="24"/>
                <w:szCs w:val="24"/>
              </w:rPr>
              <w:t xml:space="preserve"> </w:t>
            </w:r>
            <w:r w:rsidR="000D14AD" w:rsidRPr="005315C4">
              <w:rPr>
                <w:sz w:val="24"/>
                <w:szCs w:val="24"/>
              </w:rPr>
              <w:t>E</w:t>
            </w:r>
            <w:r w:rsidR="000D14AD">
              <w:rPr>
                <w:sz w:val="24"/>
                <w:szCs w:val="24"/>
              </w:rPr>
              <w:t xml:space="preserve">ducation </w:t>
            </w:r>
            <w:r w:rsidR="000D14AD" w:rsidRPr="005315C4">
              <w:rPr>
                <w:sz w:val="24"/>
                <w:szCs w:val="24"/>
              </w:rPr>
              <w:t>R</w:t>
            </w:r>
            <w:r w:rsidR="000D14AD">
              <w:rPr>
                <w:sz w:val="24"/>
                <w:szCs w:val="24"/>
              </w:rPr>
              <w:t xml:space="preserve">esearch and </w:t>
            </w:r>
            <w:r w:rsidR="000D14AD" w:rsidRPr="005315C4">
              <w:rPr>
                <w:sz w:val="24"/>
                <w:szCs w:val="24"/>
              </w:rPr>
              <w:t>E</w:t>
            </w:r>
            <w:r w:rsidR="000D14AD">
              <w:rPr>
                <w:sz w:val="24"/>
                <w:szCs w:val="24"/>
              </w:rPr>
              <w:t xml:space="preserve">valuation </w:t>
            </w:r>
            <w:r w:rsidR="000D14AD" w:rsidRPr="005315C4">
              <w:rPr>
                <w:sz w:val="24"/>
                <w:szCs w:val="24"/>
              </w:rPr>
              <w:t>S</w:t>
            </w:r>
            <w:r w:rsidR="000D14AD">
              <w:rPr>
                <w:sz w:val="24"/>
                <w:szCs w:val="24"/>
              </w:rPr>
              <w:t>pecialist</w:t>
            </w:r>
          </w:p>
          <w:p w14:paraId="49A075E9" w14:textId="03C7B641" w:rsidR="000D14AD" w:rsidRPr="005315C4" w:rsidRDefault="000D14AD" w:rsidP="000D14AD">
            <w:pPr>
              <w:spacing w:after="0" w:line="240" w:lineRule="auto"/>
              <w:rPr>
                <w:b/>
                <w:bCs/>
                <w:sz w:val="24"/>
                <w:szCs w:val="24"/>
              </w:rPr>
            </w:pPr>
          </w:p>
        </w:tc>
      </w:tr>
      <w:tr w:rsidR="005315C4" w:rsidRPr="005315C4" w14:paraId="4ECCB084" w14:textId="77777777" w:rsidTr="44E4ED72">
        <w:trPr>
          <w:trHeight w:val="31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0EBBD5E" w14:textId="380E92A5" w:rsidR="005315C4" w:rsidRPr="005315C4" w:rsidRDefault="005315C4" w:rsidP="000D14AD">
            <w:pPr>
              <w:spacing w:after="0" w:line="240" w:lineRule="auto"/>
              <w:rPr>
                <w:b/>
                <w:bCs/>
                <w:sz w:val="24"/>
                <w:szCs w:val="24"/>
              </w:rPr>
            </w:pPr>
            <w:r w:rsidRPr="005315C4">
              <w:rPr>
                <w:b/>
                <w:bCs/>
                <w:sz w:val="24"/>
                <w:szCs w:val="24"/>
              </w:rPr>
              <w:t>Registration Link:</w:t>
            </w:r>
            <w:r w:rsidR="00BD2771">
              <w:rPr>
                <w:b/>
                <w:bCs/>
                <w:sz w:val="24"/>
                <w:szCs w:val="24"/>
              </w:rPr>
              <w:t xml:space="preserve"> </w:t>
            </w:r>
            <w:hyperlink r:id="rId19" w:history="1">
              <w:r w:rsidR="00BD2771" w:rsidRPr="0070561C">
                <w:rPr>
                  <w:rStyle w:val="Hyperlink"/>
                  <w:b/>
                  <w:bCs/>
                  <w:sz w:val="24"/>
                  <w:szCs w:val="24"/>
                </w:rPr>
                <w:t>Click here to register</w:t>
              </w:r>
            </w:hyperlink>
          </w:p>
        </w:tc>
      </w:tr>
      <w:tr w:rsidR="00CC490B" w:rsidRPr="005315C4" w14:paraId="6D643F46" w14:textId="77777777" w:rsidTr="44E4ED72">
        <w:trPr>
          <w:trHeight w:val="31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9DC6461" w14:textId="77777777" w:rsidR="00CC490B" w:rsidRPr="00824CCF" w:rsidRDefault="0A6C65EE" w:rsidP="00CC490B">
            <w:pPr>
              <w:jc w:val="center"/>
              <w:rPr>
                <w:b/>
                <w:bCs/>
                <w:sz w:val="24"/>
                <w:szCs w:val="24"/>
                <w:u w:val="single"/>
              </w:rPr>
            </w:pPr>
            <w:r w:rsidRPr="0A6C65EE">
              <w:rPr>
                <w:b/>
                <w:bCs/>
                <w:sz w:val="24"/>
                <w:szCs w:val="24"/>
                <w:u w:val="single"/>
              </w:rPr>
              <w:t>Overview of Session:</w:t>
            </w:r>
          </w:p>
          <w:p w14:paraId="6B8877AE" w14:textId="178CB9EF" w:rsidR="00CC490B" w:rsidRPr="005315C4" w:rsidRDefault="08E42DE9" w:rsidP="44E4ED72">
            <w:pPr>
              <w:spacing w:after="0" w:line="240" w:lineRule="auto"/>
              <w:rPr>
                <w:rFonts w:ascii="Calibri" w:eastAsia="Calibri" w:hAnsi="Calibri" w:cs="Calibri"/>
                <w:sz w:val="24"/>
                <w:szCs w:val="24"/>
              </w:rPr>
            </w:pPr>
            <w:r w:rsidRPr="44E4ED72">
              <w:rPr>
                <w:rFonts w:ascii="Calibri" w:eastAsia="Calibri" w:hAnsi="Calibri" w:cs="Calibri"/>
                <w:sz w:val="24"/>
                <w:szCs w:val="24"/>
              </w:rPr>
              <w:t>The key to having a successful 21stCCLC program is to have as much support as possible. A program is a community, within a community, within a community. Getting all the stakeholders in these communities to participate in the program will produce many benefits to the students the program serves. Effective and continuous communication between the programs and stakeholders is vital to building a strong, well-received program.</w:t>
            </w:r>
          </w:p>
        </w:tc>
      </w:tr>
      <w:tr w:rsidR="005315C4" w:rsidRPr="005315C4" w14:paraId="37D34036" w14:textId="77777777" w:rsidTr="44E4ED72">
        <w:trPr>
          <w:trHeight w:val="802"/>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Mar>
              <w:top w:w="15" w:type="dxa"/>
              <w:left w:w="108" w:type="dxa"/>
              <w:bottom w:w="0" w:type="dxa"/>
              <w:right w:w="108" w:type="dxa"/>
            </w:tcMar>
            <w:hideMark/>
          </w:tcPr>
          <w:p w14:paraId="1D9C8AFA" w14:textId="77777777" w:rsidR="005315C4" w:rsidRPr="005315C4" w:rsidRDefault="005315C4" w:rsidP="000D14AD">
            <w:pPr>
              <w:spacing w:after="0" w:line="240" w:lineRule="auto"/>
              <w:jc w:val="center"/>
              <w:rPr>
                <w:b/>
                <w:bCs/>
                <w:sz w:val="24"/>
                <w:szCs w:val="24"/>
              </w:rPr>
            </w:pPr>
            <w:r w:rsidRPr="005315C4">
              <w:rPr>
                <w:b/>
                <w:bCs/>
                <w:sz w:val="24"/>
                <w:szCs w:val="24"/>
              </w:rPr>
              <w:t>Virtual Conference Session 9</w:t>
            </w:r>
          </w:p>
          <w:p w14:paraId="198C5630" w14:textId="77777777" w:rsidR="005315C4" w:rsidRPr="005315C4" w:rsidRDefault="005315C4" w:rsidP="000D14AD">
            <w:pPr>
              <w:spacing w:after="0" w:line="240" w:lineRule="auto"/>
              <w:jc w:val="center"/>
              <w:rPr>
                <w:b/>
                <w:bCs/>
                <w:sz w:val="24"/>
                <w:szCs w:val="24"/>
              </w:rPr>
            </w:pPr>
            <w:r w:rsidRPr="005315C4">
              <w:rPr>
                <w:b/>
                <w:bCs/>
                <w:sz w:val="24"/>
                <w:szCs w:val="24"/>
              </w:rPr>
              <w:t>1:00pm - 2:00pm</w:t>
            </w:r>
          </w:p>
        </w:tc>
      </w:tr>
      <w:tr w:rsidR="005315C4" w:rsidRPr="005315C4" w14:paraId="178373DA" w14:textId="77777777" w:rsidTr="44E4ED72">
        <w:trPr>
          <w:trHeight w:val="390"/>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5" w:type="dxa"/>
              <w:left w:w="108" w:type="dxa"/>
              <w:bottom w:w="0" w:type="dxa"/>
              <w:right w:w="108" w:type="dxa"/>
            </w:tcMar>
            <w:hideMark/>
          </w:tcPr>
          <w:p w14:paraId="3E532A1D" w14:textId="77777777" w:rsidR="005315C4" w:rsidRPr="005315C4" w:rsidRDefault="005315C4" w:rsidP="000D14AD">
            <w:pPr>
              <w:spacing w:after="0" w:line="240" w:lineRule="auto"/>
              <w:jc w:val="center"/>
              <w:rPr>
                <w:b/>
                <w:bCs/>
                <w:sz w:val="24"/>
                <w:szCs w:val="24"/>
              </w:rPr>
            </w:pPr>
            <w:r w:rsidRPr="005315C4">
              <w:rPr>
                <w:b/>
                <w:bCs/>
                <w:sz w:val="24"/>
                <w:szCs w:val="24"/>
              </w:rPr>
              <w:t>Exploring Fraud &amp; Internal Controls</w:t>
            </w:r>
          </w:p>
        </w:tc>
      </w:tr>
      <w:tr w:rsidR="005315C4" w:rsidRPr="005315C4" w14:paraId="52B3500E" w14:textId="77777777" w:rsidTr="44E4ED72">
        <w:trPr>
          <w:trHeight w:val="406"/>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8A8E705" w14:textId="2A5F7E8E" w:rsidR="005315C4" w:rsidRPr="005315C4" w:rsidRDefault="005315C4" w:rsidP="002C7FD7">
            <w:pPr>
              <w:spacing w:after="0" w:line="240" w:lineRule="auto"/>
              <w:rPr>
                <w:b/>
                <w:bCs/>
                <w:sz w:val="24"/>
                <w:szCs w:val="24"/>
              </w:rPr>
            </w:pPr>
            <w:r w:rsidRPr="005315C4">
              <w:rPr>
                <w:b/>
                <w:bCs/>
                <w:sz w:val="24"/>
                <w:szCs w:val="24"/>
              </w:rPr>
              <w:t xml:space="preserve">Presenters: Andre Hill, </w:t>
            </w:r>
            <w:r w:rsidRPr="005315C4">
              <w:rPr>
                <w:sz w:val="24"/>
                <w:szCs w:val="24"/>
              </w:rPr>
              <w:t>GaDOE 21</w:t>
            </w:r>
            <w:r w:rsidRPr="005315C4">
              <w:rPr>
                <w:sz w:val="24"/>
                <w:szCs w:val="24"/>
                <w:vertAlign w:val="superscript"/>
              </w:rPr>
              <w:t>st</w:t>
            </w:r>
            <w:r w:rsidRPr="005315C4">
              <w:rPr>
                <w:sz w:val="24"/>
                <w:szCs w:val="24"/>
              </w:rPr>
              <w:t xml:space="preserve"> CC</w:t>
            </w:r>
            <w:r w:rsidR="002C7FD7">
              <w:rPr>
                <w:sz w:val="24"/>
                <w:szCs w:val="24"/>
              </w:rPr>
              <w:t>L</w:t>
            </w:r>
            <w:r w:rsidRPr="005315C4">
              <w:rPr>
                <w:sz w:val="24"/>
                <w:szCs w:val="24"/>
              </w:rPr>
              <w:t>C Fiscal Analyst</w:t>
            </w:r>
          </w:p>
        </w:tc>
      </w:tr>
      <w:tr w:rsidR="005315C4" w:rsidRPr="005315C4" w14:paraId="5E86248A" w14:textId="77777777" w:rsidTr="44E4ED72">
        <w:trPr>
          <w:trHeight w:val="352"/>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9F95D89" w14:textId="37FC0855" w:rsidR="005315C4" w:rsidRPr="005315C4" w:rsidRDefault="005315C4" w:rsidP="000D14AD">
            <w:pPr>
              <w:spacing w:after="0" w:line="240" w:lineRule="auto"/>
              <w:rPr>
                <w:b/>
                <w:bCs/>
                <w:sz w:val="24"/>
                <w:szCs w:val="24"/>
              </w:rPr>
            </w:pPr>
            <w:r w:rsidRPr="005315C4">
              <w:rPr>
                <w:b/>
                <w:bCs/>
                <w:sz w:val="24"/>
                <w:szCs w:val="24"/>
              </w:rPr>
              <w:t xml:space="preserve">Registration Link: </w:t>
            </w:r>
            <w:hyperlink r:id="rId20" w:history="1">
              <w:r w:rsidR="007F3CB1" w:rsidRPr="007F3CB1">
                <w:rPr>
                  <w:rStyle w:val="Hyperlink"/>
                  <w:b/>
                  <w:bCs/>
                  <w:sz w:val="24"/>
                  <w:szCs w:val="24"/>
                </w:rPr>
                <w:t>Click here to register</w:t>
              </w:r>
              <w:r w:rsidRPr="007F3CB1">
                <w:rPr>
                  <w:rStyle w:val="Hyperlink"/>
                  <w:sz w:val="24"/>
                  <w:szCs w:val="24"/>
                </w:rPr>
                <w:t> </w:t>
              </w:r>
            </w:hyperlink>
          </w:p>
        </w:tc>
      </w:tr>
      <w:tr w:rsidR="00CC490B" w:rsidRPr="005315C4" w14:paraId="6C16C19B" w14:textId="77777777" w:rsidTr="44E4ED72">
        <w:trPr>
          <w:trHeight w:val="352"/>
        </w:trPr>
        <w:tc>
          <w:tcPr>
            <w:tcW w:w="9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84CFD0F" w14:textId="2A160393" w:rsidR="0061725D" w:rsidRDefault="2B093137" w:rsidP="0061725D">
            <w:pPr>
              <w:jc w:val="center"/>
              <w:rPr>
                <w:b/>
                <w:bCs/>
                <w:sz w:val="24"/>
                <w:szCs w:val="24"/>
                <w:u w:val="single"/>
              </w:rPr>
            </w:pPr>
            <w:r w:rsidRPr="2B093137">
              <w:rPr>
                <w:b/>
                <w:bCs/>
                <w:sz w:val="24"/>
                <w:szCs w:val="24"/>
                <w:u w:val="single"/>
              </w:rPr>
              <w:t>Overview of Session:</w:t>
            </w:r>
          </w:p>
          <w:p w14:paraId="73ADC2CA" w14:textId="39F6630F" w:rsidR="00CC490B" w:rsidRPr="005315C4" w:rsidRDefault="2BB1FB59" w:rsidP="00AE072E">
            <w:pPr>
              <w:spacing w:after="0" w:line="240" w:lineRule="auto"/>
              <w:rPr>
                <w:b/>
                <w:bCs/>
                <w:sz w:val="24"/>
                <w:szCs w:val="24"/>
              </w:rPr>
            </w:pPr>
            <w:r w:rsidRPr="2BB1FB59">
              <w:rPr>
                <w:rFonts w:ascii="Calibri" w:eastAsia="Calibri" w:hAnsi="Calibri" w:cs="Calibri"/>
                <w:sz w:val="24"/>
                <w:szCs w:val="24"/>
              </w:rPr>
              <w:t>This session will provide an overview of fraud and/or misuse of federal or state funds within school systems (LEAs) and non-profit organizations (non-LEAs).  We will also review and provide guidance to organizations Internal Controls and structure.</w:t>
            </w:r>
          </w:p>
        </w:tc>
      </w:tr>
    </w:tbl>
    <w:p w14:paraId="09658F36" w14:textId="77777777" w:rsidR="001D4BA3" w:rsidRDefault="001D4BA3" w:rsidP="00BD13D5">
      <w:pPr>
        <w:jc w:val="center"/>
        <w:rPr>
          <w:b/>
          <w:bCs/>
          <w:sz w:val="32"/>
          <w:szCs w:val="32"/>
        </w:rPr>
      </w:pPr>
    </w:p>
    <w:p w14:paraId="7CD4CC07" w14:textId="3B8C2A32" w:rsidR="00826C0A" w:rsidRDefault="00826C0A" w:rsidP="00BD13D5">
      <w:pPr>
        <w:jc w:val="center"/>
        <w:rPr>
          <w:b/>
          <w:bCs/>
          <w:sz w:val="32"/>
          <w:szCs w:val="32"/>
        </w:rPr>
      </w:pPr>
    </w:p>
    <w:p w14:paraId="035305F8" w14:textId="2EBAB77D" w:rsidR="44E4ED72" w:rsidRDefault="44E4ED72" w:rsidP="44E4ED72">
      <w:pPr>
        <w:jc w:val="center"/>
        <w:rPr>
          <w:b/>
          <w:bCs/>
          <w:sz w:val="32"/>
          <w:szCs w:val="32"/>
        </w:rPr>
      </w:pPr>
    </w:p>
    <w:p w14:paraId="57146E5C" w14:textId="7B4CB4EE" w:rsidR="44E4ED72" w:rsidRDefault="44E4ED72" w:rsidP="44E4ED72">
      <w:pPr>
        <w:jc w:val="center"/>
        <w:rPr>
          <w:b/>
          <w:bCs/>
          <w:sz w:val="32"/>
          <w:szCs w:val="32"/>
        </w:rPr>
      </w:pPr>
    </w:p>
    <w:p w14:paraId="04DD6FFC" w14:textId="19F085A3" w:rsidR="44E4ED72" w:rsidRDefault="44E4ED72" w:rsidP="44E4ED72">
      <w:pPr>
        <w:jc w:val="center"/>
        <w:rPr>
          <w:b/>
          <w:bCs/>
          <w:sz w:val="32"/>
          <w:szCs w:val="32"/>
        </w:rPr>
      </w:pPr>
    </w:p>
    <w:p w14:paraId="190033E6" w14:textId="6990110C" w:rsidR="44E4ED72" w:rsidRDefault="44E4ED72" w:rsidP="44E4ED72">
      <w:pPr>
        <w:jc w:val="center"/>
        <w:rPr>
          <w:b/>
          <w:bCs/>
          <w:sz w:val="32"/>
          <w:szCs w:val="32"/>
        </w:rPr>
      </w:pPr>
    </w:p>
    <w:p w14:paraId="58AB45E4" w14:textId="78823A54" w:rsidR="44E4ED72" w:rsidRDefault="44E4ED72" w:rsidP="44E4ED72">
      <w:pPr>
        <w:jc w:val="center"/>
        <w:rPr>
          <w:b/>
          <w:bCs/>
          <w:sz w:val="32"/>
          <w:szCs w:val="32"/>
        </w:rPr>
      </w:pPr>
    </w:p>
    <w:p w14:paraId="151B5EBF" w14:textId="093E4AFF" w:rsidR="44E4ED72" w:rsidRDefault="44E4ED72" w:rsidP="44E4ED72">
      <w:pPr>
        <w:jc w:val="center"/>
        <w:rPr>
          <w:b/>
          <w:bCs/>
          <w:sz w:val="32"/>
          <w:szCs w:val="32"/>
        </w:rPr>
      </w:pPr>
    </w:p>
    <w:p w14:paraId="78C917B1" w14:textId="5836EFA8" w:rsidR="44E4ED72" w:rsidRDefault="44E4ED72" w:rsidP="44E4ED72">
      <w:pPr>
        <w:jc w:val="center"/>
        <w:rPr>
          <w:b/>
          <w:bCs/>
          <w:sz w:val="32"/>
          <w:szCs w:val="32"/>
        </w:rPr>
      </w:pPr>
    </w:p>
    <w:p w14:paraId="3F213ED9" w14:textId="2C16898C" w:rsidR="44E4ED72" w:rsidRDefault="44E4ED72" w:rsidP="44E4ED72">
      <w:pPr>
        <w:jc w:val="center"/>
        <w:rPr>
          <w:b/>
          <w:bCs/>
          <w:sz w:val="32"/>
          <w:szCs w:val="32"/>
        </w:rPr>
      </w:pPr>
    </w:p>
    <w:p w14:paraId="507213B5" w14:textId="79AA4EDB" w:rsidR="44E4ED72" w:rsidRDefault="44E4ED72" w:rsidP="44E4ED72">
      <w:pPr>
        <w:jc w:val="center"/>
        <w:rPr>
          <w:b/>
          <w:bCs/>
          <w:sz w:val="32"/>
          <w:szCs w:val="32"/>
        </w:rPr>
      </w:pPr>
    </w:p>
    <w:p w14:paraId="135A6669" w14:textId="6639BC32" w:rsidR="4D6B775C" w:rsidRDefault="4D6B775C" w:rsidP="44E4ED72">
      <w:pPr>
        <w:spacing w:after="0"/>
      </w:pPr>
      <w:r>
        <w:rPr>
          <w:noProof/>
        </w:rPr>
        <w:lastRenderedPageBreak/>
        <w:drawing>
          <wp:inline distT="0" distB="0" distL="0" distR="0" wp14:anchorId="42660D09" wp14:editId="56878B08">
            <wp:extent cx="1181100" cy="723900"/>
            <wp:effectExtent l="0" t="0" r="0" b="0"/>
            <wp:docPr id="637550330" name="Picture 63755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723900"/>
                    </a:xfrm>
                    <a:prstGeom prst="rect">
                      <a:avLst/>
                    </a:prstGeom>
                  </pic:spPr>
                </pic:pic>
              </a:graphicData>
            </a:graphic>
          </wp:inline>
        </w:drawing>
      </w:r>
      <w:r>
        <w:t xml:space="preserve">                                                                                                                            </w:t>
      </w:r>
      <w:r>
        <w:rPr>
          <w:noProof/>
        </w:rPr>
        <w:drawing>
          <wp:inline distT="0" distB="0" distL="0" distR="0" wp14:anchorId="458F9C8D" wp14:editId="5AAB80B1">
            <wp:extent cx="819150" cy="830072"/>
            <wp:effectExtent l="0" t="0" r="0" b="0"/>
            <wp:docPr id="1806395258" name="Picture 180639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9150" cy="830072"/>
                    </a:xfrm>
                    <a:prstGeom prst="rect">
                      <a:avLst/>
                    </a:prstGeom>
                  </pic:spPr>
                </pic:pic>
              </a:graphicData>
            </a:graphic>
          </wp:inline>
        </w:drawing>
      </w:r>
    </w:p>
    <w:p w14:paraId="70BB6054" w14:textId="52B96C06" w:rsidR="4D6B775C" w:rsidRDefault="4D6B775C" w:rsidP="44E4ED72">
      <w:pPr>
        <w:spacing w:after="0"/>
        <w:jc w:val="center"/>
        <w:rPr>
          <w:b/>
          <w:bCs/>
          <w:sz w:val="32"/>
          <w:szCs w:val="32"/>
        </w:rPr>
      </w:pPr>
      <w:r w:rsidRPr="44E4ED72">
        <w:rPr>
          <w:b/>
          <w:bCs/>
          <w:sz w:val="32"/>
          <w:szCs w:val="32"/>
        </w:rPr>
        <w:t>Nita M. Lowey 21</w:t>
      </w:r>
      <w:r w:rsidRPr="44E4ED72">
        <w:rPr>
          <w:b/>
          <w:bCs/>
          <w:sz w:val="32"/>
          <w:szCs w:val="32"/>
          <w:vertAlign w:val="superscript"/>
        </w:rPr>
        <w:t>st</w:t>
      </w:r>
      <w:r w:rsidRPr="44E4ED72">
        <w:rPr>
          <w:b/>
          <w:bCs/>
          <w:sz w:val="32"/>
          <w:szCs w:val="32"/>
        </w:rPr>
        <w:t xml:space="preserve"> Century Community Learning Centers</w:t>
      </w:r>
    </w:p>
    <w:p w14:paraId="5C67C405" w14:textId="155A26F0" w:rsidR="4D6B775C" w:rsidRDefault="4D6B775C" w:rsidP="44E4ED72">
      <w:pPr>
        <w:spacing w:after="0"/>
        <w:jc w:val="center"/>
        <w:rPr>
          <w:b/>
          <w:bCs/>
          <w:sz w:val="32"/>
          <w:szCs w:val="32"/>
        </w:rPr>
      </w:pPr>
      <w:r w:rsidRPr="44E4ED72">
        <w:rPr>
          <w:b/>
          <w:bCs/>
          <w:sz w:val="32"/>
          <w:szCs w:val="32"/>
        </w:rPr>
        <w:t>FY22 Virtual Subgrantee Conference Schedule and Registration Links</w:t>
      </w:r>
    </w:p>
    <w:p w14:paraId="202CC91C" w14:textId="45ECA2F0" w:rsidR="4D6B775C" w:rsidRDefault="4D6B775C" w:rsidP="44E4ED72">
      <w:pPr>
        <w:jc w:val="center"/>
        <w:rPr>
          <w:b/>
          <w:bCs/>
          <w:sz w:val="32"/>
          <w:szCs w:val="32"/>
        </w:rPr>
      </w:pPr>
      <w:r w:rsidRPr="44E4ED72">
        <w:rPr>
          <w:b/>
          <w:bCs/>
          <w:sz w:val="32"/>
          <w:szCs w:val="32"/>
        </w:rPr>
        <w:t>“Engaging Minds | Empowering Success”</w:t>
      </w:r>
    </w:p>
    <w:p w14:paraId="6E06F902" w14:textId="50533891" w:rsidR="00BD13D5" w:rsidRPr="004466A6" w:rsidRDefault="00BD13D5" w:rsidP="44E4ED72">
      <w:pPr>
        <w:jc w:val="center"/>
        <w:rPr>
          <w:b/>
          <w:bCs/>
          <w:sz w:val="32"/>
          <w:szCs w:val="32"/>
          <w:highlight w:val="yellow"/>
        </w:rPr>
      </w:pPr>
      <w:r w:rsidRPr="44E4ED72">
        <w:rPr>
          <w:b/>
          <w:bCs/>
          <w:sz w:val="32"/>
          <w:szCs w:val="32"/>
          <w:highlight w:val="yellow"/>
        </w:rPr>
        <w:t xml:space="preserve">Thursday, August </w:t>
      </w:r>
      <w:r w:rsidR="00502905" w:rsidRPr="44E4ED72">
        <w:rPr>
          <w:b/>
          <w:bCs/>
          <w:sz w:val="32"/>
          <w:szCs w:val="32"/>
          <w:highlight w:val="yellow"/>
        </w:rPr>
        <w:t>5</w:t>
      </w:r>
      <w:r w:rsidRPr="44E4ED72">
        <w:rPr>
          <w:b/>
          <w:bCs/>
          <w:sz w:val="32"/>
          <w:szCs w:val="32"/>
          <w:highlight w:val="yellow"/>
        </w:rPr>
        <w:t>, 202</w:t>
      </w:r>
      <w:r w:rsidR="00502905" w:rsidRPr="44E4ED72">
        <w:rPr>
          <w:b/>
          <w:bCs/>
          <w:sz w:val="32"/>
          <w:szCs w:val="32"/>
          <w:highlight w:val="yellow"/>
        </w:rPr>
        <w:t>1</w:t>
      </w:r>
    </w:p>
    <w:tbl>
      <w:tblPr>
        <w:tblW w:w="9440" w:type="dxa"/>
        <w:tblCellMar>
          <w:left w:w="0" w:type="dxa"/>
          <w:right w:w="0" w:type="dxa"/>
        </w:tblCellMar>
        <w:tblLook w:val="04A0" w:firstRow="1" w:lastRow="0" w:firstColumn="1" w:lastColumn="0" w:noHBand="0" w:noVBand="1"/>
      </w:tblPr>
      <w:tblGrid>
        <w:gridCol w:w="9440"/>
      </w:tblGrid>
      <w:tr w:rsidR="000D14AD" w:rsidRPr="000D14AD" w14:paraId="281AD62D" w14:textId="77777777" w:rsidTr="44E4ED72">
        <w:trPr>
          <w:trHeight w:val="595"/>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4B083" w:themeFill="accent2" w:themeFillTint="99"/>
            <w:tcMar>
              <w:top w:w="15" w:type="dxa"/>
              <w:left w:w="94" w:type="dxa"/>
              <w:bottom w:w="0" w:type="dxa"/>
              <w:right w:w="94" w:type="dxa"/>
            </w:tcMar>
            <w:hideMark/>
          </w:tcPr>
          <w:p w14:paraId="7E49CD36" w14:textId="77777777" w:rsidR="000D14AD" w:rsidRPr="000D14AD" w:rsidRDefault="000D14AD" w:rsidP="000D14AD">
            <w:pPr>
              <w:spacing w:after="0" w:line="240" w:lineRule="auto"/>
              <w:jc w:val="center"/>
              <w:textAlignment w:val="baseline"/>
              <w:rPr>
                <w:sz w:val="24"/>
                <w:szCs w:val="24"/>
              </w:rPr>
            </w:pPr>
            <w:r w:rsidRPr="000D14AD">
              <w:rPr>
                <w:b/>
                <w:bCs/>
                <w:sz w:val="24"/>
                <w:szCs w:val="24"/>
              </w:rPr>
              <w:t>Virtual Conference Session 10</w:t>
            </w:r>
          </w:p>
          <w:p w14:paraId="7052808F" w14:textId="77777777" w:rsidR="000D14AD" w:rsidRPr="000D14AD" w:rsidRDefault="000D14AD" w:rsidP="000D14AD">
            <w:pPr>
              <w:spacing w:after="0" w:line="240" w:lineRule="auto"/>
              <w:jc w:val="center"/>
              <w:textAlignment w:val="baseline"/>
              <w:rPr>
                <w:sz w:val="24"/>
                <w:szCs w:val="24"/>
              </w:rPr>
            </w:pPr>
            <w:r w:rsidRPr="000D14AD">
              <w:rPr>
                <w:b/>
                <w:bCs/>
                <w:sz w:val="24"/>
                <w:szCs w:val="24"/>
              </w:rPr>
              <w:t>11:00am - 12:00pm</w:t>
            </w:r>
          </w:p>
        </w:tc>
      </w:tr>
      <w:tr w:rsidR="000D14AD" w:rsidRPr="000D14AD" w14:paraId="4EE3D75A" w14:textId="77777777" w:rsidTr="44E4ED72">
        <w:trPr>
          <w:trHeight w:val="361"/>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BE4D5" w:themeFill="accent2" w:themeFillTint="33"/>
            <w:tcMar>
              <w:top w:w="15" w:type="dxa"/>
              <w:left w:w="94" w:type="dxa"/>
              <w:bottom w:w="0" w:type="dxa"/>
              <w:right w:w="94" w:type="dxa"/>
            </w:tcMar>
            <w:hideMark/>
          </w:tcPr>
          <w:p w14:paraId="2897494D" w14:textId="77777777" w:rsidR="000D14AD" w:rsidRPr="000D14AD" w:rsidRDefault="000D14AD" w:rsidP="000D14AD">
            <w:pPr>
              <w:spacing w:after="0" w:line="240" w:lineRule="auto"/>
              <w:jc w:val="center"/>
              <w:textAlignment w:val="baseline"/>
              <w:rPr>
                <w:sz w:val="24"/>
                <w:szCs w:val="24"/>
              </w:rPr>
            </w:pPr>
            <w:r w:rsidRPr="000D14AD">
              <w:rPr>
                <w:b/>
                <w:bCs/>
                <w:sz w:val="24"/>
                <w:szCs w:val="24"/>
              </w:rPr>
              <w:t xml:space="preserve">Infrastructure to Support Connectedness and Well-being </w:t>
            </w:r>
          </w:p>
        </w:tc>
      </w:tr>
      <w:tr w:rsidR="000D14AD" w:rsidRPr="000D14AD" w14:paraId="117E486C" w14:textId="77777777" w:rsidTr="44E4ED72">
        <w:trPr>
          <w:trHeight w:val="363"/>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15C9835F" w14:textId="77777777" w:rsidR="000D14AD" w:rsidRPr="000D14AD" w:rsidRDefault="000D14AD" w:rsidP="000D14AD">
            <w:pPr>
              <w:spacing w:after="0" w:line="240" w:lineRule="auto"/>
              <w:textAlignment w:val="baseline"/>
              <w:rPr>
                <w:sz w:val="24"/>
                <w:szCs w:val="24"/>
              </w:rPr>
            </w:pPr>
            <w:r w:rsidRPr="000D14AD">
              <w:rPr>
                <w:b/>
                <w:bCs/>
                <w:sz w:val="24"/>
                <w:szCs w:val="24"/>
              </w:rPr>
              <w:t xml:space="preserve">Presenters: </w:t>
            </w:r>
            <w:r w:rsidRPr="002C4F7B">
              <w:rPr>
                <w:b/>
                <w:bCs/>
                <w:sz w:val="24"/>
                <w:szCs w:val="24"/>
              </w:rPr>
              <w:t>Rondalyn Pinckney</w:t>
            </w:r>
            <w:r w:rsidRPr="000D14AD">
              <w:rPr>
                <w:sz w:val="24"/>
                <w:szCs w:val="24"/>
              </w:rPr>
              <w:t xml:space="preserve">, GADOE Research &amp; Evaluation Specialist </w:t>
            </w:r>
          </w:p>
          <w:p w14:paraId="6EC187A9" w14:textId="77777777" w:rsidR="000D14AD" w:rsidRPr="000D14AD" w:rsidRDefault="000D14AD" w:rsidP="000D14AD">
            <w:pPr>
              <w:spacing w:after="0" w:line="240" w:lineRule="auto"/>
              <w:textAlignment w:val="baseline"/>
              <w:rPr>
                <w:sz w:val="24"/>
                <w:szCs w:val="24"/>
              </w:rPr>
            </w:pPr>
            <w:r w:rsidRPr="000D14AD">
              <w:rPr>
                <w:b/>
                <w:bCs/>
                <w:sz w:val="24"/>
                <w:szCs w:val="24"/>
              </w:rPr>
              <w:t xml:space="preserve">Donna McClain, </w:t>
            </w:r>
            <w:r w:rsidRPr="000D14AD">
              <w:rPr>
                <w:sz w:val="24"/>
                <w:szCs w:val="24"/>
              </w:rPr>
              <w:t>MTSS Regional Coach</w:t>
            </w:r>
          </w:p>
        </w:tc>
      </w:tr>
      <w:tr w:rsidR="000D14AD" w:rsidRPr="000D14AD" w14:paraId="29B14A76" w14:textId="77777777" w:rsidTr="44E4ED72">
        <w:trPr>
          <w:trHeight w:val="298"/>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6DA3383C" w14:textId="7C8814CD" w:rsidR="000D14AD" w:rsidRPr="000D14AD" w:rsidRDefault="000D14AD" w:rsidP="000D14AD">
            <w:pPr>
              <w:spacing w:after="0" w:line="240" w:lineRule="auto"/>
              <w:textAlignment w:val="baseline"/>
              <w:rPr>
                <w:sz w:val="24"/>
                <w:szCs w:val="24"/>
              </w:rPr>
            </w:pPr>
            <w:r w:rsidRPr="000D14AD">
              <w:rPr>
                <w:b/>
                <w:bCs/>
                <w:sz w:val="24"/>
                <w:szCs w:val="24"/>
              </w:rPr>
              <w:t>Registration Lin</w:t>
            </w:r>
            <w:r w:rsidR="009A79AC">
              <w:rPr>
                <w:b/>
                <w:bCs/>
                <w:sz w:val="24"/>
                <w:szCs w:val="24"/>
              </w:rPr>
              <w:t xml:space="preserve">k: </w:t>
            </w:r>
            <w:hyperlink r:id="rId21" w:history="1">
              <w:r w:rsidR="009A79AC" w:rsidRPr="009A79AC">
                <w:rPr>
                  <w:rStyle w:val="Hyperlink"/>
                  <w:b/>
                  <w:bCs/>
                  <w:sz w:val="24"/>
                  <w:szCs w:val="24"/>
                </w:rPr>
                <w:t>Click here to register</w:t>
              </w:r>
            </w:hyperlink>
          </w:p>
        </w:tc>
      </w:tr>
      <w:tr w:rsidR="00D3491E" w:rsidRPr="000D14AD" w14:paraId="4F5A4F8C" w14:textId="77777777" w:rsidTr="44E4ED72">
        <w:trPr>
          <w:trHeight w:val="298"/>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tcPr>
          <w:p w14:paraId="3E936C19" w14:textId="4371BBCE" w:rsidR="00CC490B" w:rsidRDefault="00D3491E" w:rsidP="00CC490B">
            <w:pPr>
              <w:spacing w:after="0" w:line="240" w:lineRule="auto"/>
              <w:jc w:val="center"/>
              <w:rPr>
                <w:b/>
                <w:bCs/>
                <w:sz w:val="24"/>
                <w:szCs w:val="24"/>
              </w:rPr>
            </w:pPr>
            <w:r>
              <w:rPr>
                <w:b/>
                <w:bCs/>
                <w:sz w:val="24"/>
                <w:szCs w:val="24"/>
              </w:rPr>
              <w:t>Overview</w:t>
            </w:r>
            <w:r w:rsidR="00CC490B">
              <w:rPr>
                <w:b/>
                <w:bCs/>
                <w:sz w:val="24"/>
                <w:szCs w:val="24"/>
              </w:rPr>
              <w:t xml:space="preserve"> of Session</w:t>
            </w:r>
            <w:r>
              <w:rPr>
                <w:b/>
                <w:bCs/>
                <w:sz w:val="24"/>
                <w:szCs w:val="24"/>
              </w:rPr>
              <w:t>:</w:t>
            </w:r>
          </w:p>
          <w:p w14:paraId="349B5E0E" w14:textId="77777777" w:rsidR="000004C4" w:rsidRPr="000004C4" w:rsidRDefault="000004C4" w:rsidP="00CC490B">
            <w:pPr>
              <w:spacing w:after="0" w:line="240" w:lineRule="auto"/>
              <w:jc w:val="center"/>
              <w:rPr>
                <w:b/>
                <w:bCs/>
                <w:sz w:val="12"/>
                <w:szCs w:val="12"/>
              </w:rPr>
            </w:pPr>
          </w:p>
          <w:p w14:paraId="70BAF51D" w14:textId="7227FB6C" w:rsidR="00D3491E" w:rsidRPr="000D14AD" w:rsidRDefault="0052306F" w:rsidP="000004C4">
            <w:pPr>
              <w:spacing w:after="0" w:line="240" w:lineRule="auto"/>
              <w:rPr>
                <w:b/>
                <w:bCs/>
                <w:sz w:val="24"/>
                <w:szCs w:val="24"/>
              </w:rPr>
            </w:pPr>
            <w:r w:rsidRPr="0052306F">
              <w:rPr>
                <w:sz w:val="24"/>
                <w:szCs w:val="24"/>
              </w:rPr>
              <w:t>This session will provide information that Out of School Time (OST) programs can use to ensure connectedness and well-being. Presenters will focus on the key components of infrastructure and how it aligns with the programmatic responsibilities of 21</w:t>
            </w:r>
            <w:r w:rsidRPr="0052306F">
              <w:rPr>
                <w:sz w:val="24"/>
                <w:szCs w:val="24"/>
                <w:vertAlign w:val="superscript"/>
              </w:rPr>
              <w:t>st</w:t>
            </w:r>
            <w:r w:rsidRPr="0052306F">
              <w:rPr>
                <w:sz w:val="24"/>
                <w:szCs w:val="24"/>
              </w:rPr>
              <w:t xml:space="preserve"> CCLC programs.  Additionally, presenters will share resources that can be used to support connectedness and well-being.</w:t>
            </w:r>
          </w:p>
        </w:tc>
      </w:tr>
      <w:tr w:rsidR="000D14AD" w:rsidRPr="000D14AD" w14:paraId="06321445" w14:textId="77777777" w:rsidTr="44E4ED72">
        <w:trPr>
          <w:trHeight w:val="595"/>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4B083" w:themeFill="accent2" w:themeFillTint="99"/>
            <w:tcMar>
              <w:top w:w="15" w:type="dxa"/>
              <w:left w:w="94" w:type="dxa"/>
              <w:bottom w:w="0" w:type="dxa"/>
              <w:right w:w="94" w:type="dxa"/>
            </w:tcMar>
            <w:hideMark/>
          </w:tcPr>
          <w:p w14:paraId="118263AB" w14:textId="77777777" w:rsidR="000D14AD" w:rsidRPr="000D14AD" w:rsidRDefault="000D14AD" w:rsidP="000D14AD">
            <w:pPr>
              <w:spacing w:after="0" w:line="240" w:lineRule="auto"/>
              <w:jc w:val="center"/>
              <w:textAlignment w:val="baseline"/>
              <w:rPr>
                <w:sz w:val="24"/>
                <w:szCs w:val="24"/>
              </w:rPr>
            </w:pPr>
            <w:r w:rsidRPr="000D14AD">
              <w:rPr>
                <w:b/>
                <w:bCs/>
                <w:sz w:val="24"/>
                <w:szCs w:val="24"/>
              </w:rPr>
              <w:t>Virtual Conference Session 11</w:t>
            </w:r>
          </w:p>
          <w:p w14:paraId="52363F95" w14:textId="77777777" w:rsidR="000D14AD" w:rsidRPr="000D14AD" w:rsidRDefault="000D14AD" w:rsidP="000D14AD">
            <w:pPr>
              <w:spacing w:after="0" w:line="240" w:lineRule="auto"/>
              <w:jc w:val="center"/>
              <w:textAlignment w:val="baseline"/>
              <w:rPr>
                <w:sz w:val="24"/>
                <w:szCs w:val="24"/>
              </w:rPr>
            </w:pPr>
            <w:r w:rsidRPr="000D14AD">
              <w:rPr>
                <w:b/>
                <w:bCs/>
                <w:sz w:val="24"/>
                <w:szCs w:val="24"/>
              </w:rPr>
              <w:t>1:00pm - 2:00pm</w:t>
            </w:r>
          </w:p>
        </w:tc>
      </w:tr>
      <w:tr w:rsidR="000D14AD" w:rsidRPr="000D14AD" w14:paraId="1ECD2AC9" w14:textId="77777777" w:rsidTr="44E4ED72">
        <w:trPr>
          <w:trHeight w:val="361"/>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BE4D5" w:themeFill="accent2" w:themeFillTint="33"/>
            <w:tcMar>
              <w:top w:w="15" w:type="dxa"/>
              <w:left w:w="94" w:type="dxa"/>
              <w:bottom w:w="0" w:type="dxa"/>
              <w:right w:w="94" w:type="dxa"/>
            </w:tcMar>
            <w:hideMark/>
          </w:tcPr>
          <w:p w14:paraId="4A404613" w14:textId="77777777" w:rsidR="000D14AD" w:rsidRPr="000D14AD" w:rsidRDefault="000D14AD" w:rsidP="000D14AD">
            <w:pPr>
              <w:spacing w:after="0" w:line="240" w:lineRule="auto"/>
              <w:jc w:val="center"/>
              <w:textAlignment w:val="baseline"/>
              <w:rPr>
                <w:sz w:val="24"/>
                <w:szCs w:val="24"/>
              </w:rPr>
            </w:pPr>
            <w:r w:rsidRPr="000D14AD">
              <w:rPr>
                <w:b/>
                <w:bCs/>
                <w:sz w:val="24"/>
                <w:szCs w:val="24"/>
              </w:rPr>
              <w:t>Effective Funds Utilization During Unique Times</w:t>
            </w:r>
          </w:p>
        </w:tc>
      </w:tr>
      <w:tr w:rsidR="000D14AD" w:rsidRPr="000D14AD" w14:paraId="0CE93744" w14:textId="77777777" w:rsidTr="44E4ED72">
        <w:trPr>
          <w:trHeight w:val="676"/>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3FEF195E" w14:textId="77777777" w:rsidR="000D14AD" w:rsidRPr="000D14AD" w:rsidRDefault="000D14AD" w:rsidP="000D14AD">
            <w:pPr>
              <w:spacing w:after="0" w:line="240" w:lineRule="auto"/>
              <w:textAlignment w:val="baseline"/>
              <w:rPr>
                <w:sz w:val="24"/>
                <w:szCs w:val="24"/>
              </w:rPr>
            </w:pPr>
            <w:r w:rsidRPr="000D14AD">
              <w:rPr>
                <w:b/>
                <w:bCs/>
                <w:sz w:val="24"/>
                <w:szCs w:val="24"/>
              </w:rPr>
              <w:t>Presenters: Tehsin Akram</w:t>
            </w:r>
            <w:r w:rsidRPr="000D14AD">
              <w:rPr>
                <w:sz w:val="24"/>
                <w:szCs w:val="24"/>
              </w:rPr>
              <w:t>, GADOE 21</w:t>
            </w:r>
            <w:r w:rsidRPr="000D14AD">
              <w:rPr>
                <w:sz w:val="24"/>
                <w:szCs w:val="24"/>
                <w:vertAlign w:val="superscript"/>
              </w:rPr>
              <w:t>st</w:t>
            </w:r>
            <w:r w:rsidRPr="000D14AD">
              <w:rPr>
                <w:sz w:val="24"/>
                <w:szCs w:val="24"/>
              </w:rPr>
              <w:t xml:space="preserve"> CCLC Fiscal Analyst</w:t>
            </w:r>
          </w:p>
          <w:p w14:paraId="504F4A7B" w14:textId="7954991A" w:rsidR="000D14AD" w:rsidRPr="000D14AD" w:rsidRDefault="000D14AD" w:rsidP="000D14AD">
            <w:pPr>
              <w:spacing w:after="0" w:line="240" w:lineRule="auto"/>
              <w:textAlignment w:val="baseline"/>
            </w:pPr>
            <w:r w:rsidRPr="000D14AD">
              <w:rPr>
                <w:b/>
                <w:bCs/>
                <w:sz w:val="24"/>
                <w:szCs w:val="24"/>
              </w:rPr>
              <w:t>Desmond Carter,</w:t>
            </w:r>
            <w:r w:rsidRPr="000D14AD">
              <w:rPr>
                <w:sz w:val="24"/>
                <w:szCs w:val="24"/>
              </w:rPr>
              <w:t xml:space="preserve"> GADOE 21</w:t>
            </w:r>
            <w:r w:rsidRPr="000D14AD">
              <w:rPr>
                <w:sz w:val="24"/>
                <w:szCs w:val="24"/>
                <w:vertAlign w:val="superscript"/>
              </w:rPr>
              <w:t>st</w:t>
            </w:r>
            <w:r w:rsidRPr="000D14AD">
              <w:rPr>
                <w:sz w:val="24"/>
                <w:szCs w:val="24"/>
              </w:rPr>
              <w:t xml:space="preserve"> CCLC Fiscal Analyst</w:t>
            </w:r>
          </w:p>
        </w:tc>
      </w:tr>
      <w:tr w:rsidR="000D14AD" w:rsidRPr="000D14AD" w14:paraId="451302B0" w14:textId="77777777" w:rsidTr="44E4ED72">
        <w:trPr>
          <w:trHeight w:val="325"/>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hideMark/>
          </w:tcPr>
          <w:p w14:paraId="30082F80" w14:textId="592484BE" w:rsidR="000D14AD" w:rsidRPr="000D14AD" w:rsidRDefault="000D14AD" w:rsidP="000D14AD">
            <w:pPr>
              <w:spacing w:after="0" w:line="240" w:lineRule="auto"/>
              <w:textAlignment w:val="baseline"/>
            </w:pPr>
            <w:r w:rsidRPr="000D14AD">
              <w:rPr>
                <w:b/>
                <w:bCs/>
                <w:sz w:val="24"/>
                <w:szCs w:val="24"/>
              </w:rPr>
              <w:t>Registration Link:</w:t>
            </w:r>
            <w:r w:rsidR="00734EEF">
              <w:rPr>
                <w:b/>
                <w:bCs/>
                <w:sz w:val="24"/>
                <w:szCs w:val="24"/>
              </w:rPr>
              <w:t xml:space="preserve"> </w:t>
            </w:r>
            <w:hyperlink r:id="rId22" w:history="1">
              <w:r w:rsidR="00734EEF" w:rsidRPr="00734EEF">
                <w:rPr>
                  <w:rStyle w:val="Hyperlink"/>
                  <w:b/>
                  <w:bCs/>
                  <w:sz w:val="24"/>
                  <w:szCs w:val="24"/>
                </w:rPr>
                <w:t>Click here to register</w:t>
              </w:r>
            </w:hyperlink>
          </w:p>
        </w:tc>
      </w:tr>
      <w:tr w:rsidR="00CC490B" w:rsidRPr="000D14AD" w14:paraId="458FDDAB" w14:textId="77777777" w:rsidTr="44E4ED72">
        <w:trPr>
          <w:trHeight w:val="325"/>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4" w:type="dxa"/>
              <w:bottom w:w="0" w:type="dxa"/>
              <w:right w:w="94" w:type="dxa"/>
            </w:tcMar>
          </w:tcPr>
          <w:p w14:paraId="3B37CD13" w14:textId="77777777" w:rsidR="00CC490B" w:rsidRPr="00824CCF" w:rsidRDefault="2E2498DF" w:rsidP="00CC490B">
            <w:pPr>
              <w:jc w:val="center"/>
              <w:rPr>
                <w:b/>
                <w:bCs/>
                <w:sz w:val="24"/>
                <w:szCs w:val="24"/>
                <w:u w:val="single"/>
              </w:rPr>
            </w:pPr>
            <w:r w:rsidRPr="2E2498DF">
              <w:rPr>
                <w:b/>
                <w:bCs/>
                <w:sz w:val="24"/>
                <w:szCs w:val="24"/>
                <w:u w:val="single"/>
              </w:rPr>
              <w:t>Overview of Session:</w:t>
            </w:r>
          </w:p>
          <w:p w14:paraId="66FE51AA" w14:textId="5A78BCF8" w:rsidR="00CC490B" w:rsidRPr="000D14AD" w:rsidRDefault="64FC38C2" w:rsidP="44E4ED72">
            <w:pPr>
              <w:spacing w:after="0" w:line="240" w:lineRule="auto"/>
              <w:textAlignment w:val="baseline"/>
              <w:rPr>
                <w:rFonts w:ascii="Calibri" w:eastAsia="Calibri" w:hAnsi="Calibri" w:cs="Calibri"/>
                <w:sz w:val="24"/>
                <w:szCs w:val="24"/>
              </w:rPr>
            </w:pPr>
            <w:r w:rsidRPr="44E4ED72">
              <w:rPr>
                <w:rFonts w:ascii="Calibri" w:eastAsia="Calibri" w:hAnsi="Calibri" w:cs="Calibri"/>
                <w:sz w:val="24"/>
                <w:szCs w:val="24"/>
              </w:rPr>
              <w:t>This session will encompass beneficial strategies to plan for effective utilization of funds by Nita M. Lowey 21</w:t>
            </w:r>
            <w:r w:rsidRPr="44E4ED72">
              <w:rPr>
                <w:rFonts w:ascii="Calibri" w:eastAsia="Calibri" w:hAnsi="Calibri" w:cs="Calibri"/>
                <w:sz w:val="24"/>
                <w:szCs w:val="24"/>
                <w:vertAlign w:val="superscript"/>
              </w:rPr>
              <w:t>st</w:t>
            </w:r>
            <w:r w:rsidRPr="44E4ED72">
              <w:rPr>
                <w:rFonts w:ascii="Calibri" w:eastAsia="Calibri" w:hAnsi="Calibri" w:cs="Calibri"/>
                <w:sz w:val="24"/>
                <w:szCs w:val="24"/>
              </w:rPr>
              <w:t xml:space="preserve"> CCLC programs during unique times. For example, how to adapt the use of funds quickly to meet program goals, objectives, as well as evolving program needs. The primary target audience for this presentation are 21</w:t>
            </w:r>
            <w:r w:rsidRPr="44E4ED72">
              <w:rPr>
                <w:rFonts w:ascii="Calibri" w:eastAsia="Calibri" w:hAnsi="Calibri" w:cs="Calibri"/>
                <w:sz w:val="24"/>
                <w:szCs w:val="24"/>
                <w:vertAlign w:val="superscript"/>
              </w:rPr>
              <w:t>st</w:t>
            </w:r>
            <w:r w:rsidRPr="44E4ED72">
              <w:rPr>
                <w:rFonts w:ascii="Calibri" w:eastAsia="Calibri" w:hAnsi="Calibri" w:cs="Calibri"/>
                <w:sz w:val="24"/>
                <w:szCs w:val="24"/>
              </w:rPr>
              <w:t xml:space="preserve"> CCLC Program Directors and others in grant administration and program leadership.</w:t>
            </w:r>
          </w:p>
        </w:tc>
      </w:tr>
    </w:tbl>
    <w:p w14:paraId="6D83A2BC" w14:textId="1128064E" w:rsidR="00BD13D5" w:rsidRDefault="00BD13D5" w:rsidP="000D14AD">
      <w:pPr>
        <w:spacing w:after="0" w:line="240" w:lineRule="auto"/>
        <w:jc w:val="center"/>
        <w:textAlignment w:val="baseline"/>
      </w:pPr>
    </w:p>
    <w:sectPr w:rsidR="00BD13D5" w:rsidSect="00BC103C">
      <w:headerReference w:type="even" r:id="rId23"/>
      <w:headerReference w:type="default" r:id="rId24"/>
      <w:footerReference w:type="even" r:id="rId25"/>
      <w:footerReference w:type="default" r:id="rId26"/>
      <w:headerReference w:type="first" r:id="rId27"/>
      <w:footerReference w:type="first" r:id="rId2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880E" w14:textId="77777777" w:rsidR="00200CB8" w:rsidRDefault="00200CB8" w:rsidP="00502905">
      <w:pPr>
        <w:spacing w:after="0" w:line="240" w:lineRule="auto"/>
      </w:pPr>
      <w:r>
        <w:separator/>
      </w:r>
    </w:p>
  </w:endnote>
  <w:endnote w:type="continuationSeparator" w:id="0">
    <w:p w14:paraId="5DD7990C" w14:textId="77777777" w:rsidR="00200CB8" w:rsidRDefault="00200CB8" w:rsidP="00502905">
      <w:pPr>
        <w:spacing w:after="0" w:line="240" w:lineRule="auto"/>
      </w:pPr>
      <w:r>
        <w:continuationSeparator/>
      </w:r>
    </w:p>
  </w:endnote>
  <w:endnote w:type="continuationNotice" w:id="1">
    <w:p w14:paraId="1D440555" w14:textId="77777777" w:rsidR="00200CB8" w:rsidRDefault="00200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1D5E" w14:textId="77777777" w:rsidR="00502905" w:rsidRDefault="0050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3357" w14:textId="77777777" w:rsidR="00502905" w:rsidRDefault="00502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EA5A" w14:textId="77777777" w:rsidR="00502905" w:rsidRDefault="0050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3312" w14:textId="77777777" w:rsidR="00200CB8" w:rsidRDefault="00200CB8" w:rsidP="00502905">
      <w:pPr>
        <w:spacing w:after="0" w:line="240" w:lineRule="auto"/>
      </w:pPr>
      <w:r>
        <w:separator/>
      </w:r>
    </w:p>
  </w:footnote>
  <w:footnote w:type="continuationSeparator" w:id="0">
    <w:p w14:paraId="5B75B6FD" w14:textId="77777777" w:rsidR="00200CB8" w:rsidRDefault="00200CB8" w:rsidP="00502905">
      <w:pPr>
        <w:spacing w:after="0" w:line="240" w:lineRule="auto"/>
      </w:pPr>
      <w:r>
        <w:continuationSeparator/>
      </w:r>
    </w:p>
  </w:footnote>
  <w:footnote w:type="continuationNotice" w:id="1">
    <w:p w14:paraId="09335373" w14:textId="77777777" w:rsidR="00200CB8" w:rsidRDefault="00200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AAE3" w14:textId="77777777" w:rsidR="00502905" w:rsidRDefault="00502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AD71" w14:textId="05F4CDFD" w:rsidR="00502905" w:rsidRDefault="00502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C95" w14:textId="77777777" w:rsidR="00502905" w:rsidRDefault="0050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057"/>
    <w:multiLevelType w:val="hybridMultilevel"/>
    <w:tmpl w:val="E758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762CC0"/>
    <w:multiLevelType w:val="hybridMultilevel"/>
    <w:tmpl w:val="F1CE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9E"/>
    <w:rsid w:val="000004C4"/>
    <w:rsid w:val="00001B37"/>
    <w:rsid w:val="00010E6D"/>
    <w:rsid w:val="00022EC9"/>
    <w:rsid w:val="00061195"/>
    <w:rsid w:val="00072073"/>
    <w:rsid w:val="00086770"/>
    <w:rsid w:val="00096CBC"/>
    <w:rsid w:val="000C0886"/>
    <w:rsid w:val="000C40E9"/>
    <w:rsid w:val="000D14AD"/>
    <w:rsid w:val="00130003"/>
    <w:rsid w:val="00133AFD"/>
    <w:rsid w:val="0013789F"/>
    <w:rsid w:val="00141CBD"/>
    <w:rsid w:val="00146A34"/>
    <w:rsid w:val="001878A9"/>
    <w:rsid w:val="00190052"/>
    <w:rsid w:val="00192541"/>
    <w:rsid w:val="001B5A7D"/>
    <w:rsid w:val="001D3978"/>
    <w:rsid w:val="001D4BA3"/>
    <w:rsid w:val="001D5E99"/>
    <w:rsid w:val="00200CB8"/>
    <w:rsid w:val="002052C1"/>
    <w:rsid w:val="00261155"/>
    <w:rsid w:val="00264652"/>
    <w:rsid w:val="00293B15"/>
    <w:rsid w:val="00294013"/>
    <w:rsid w:val="002B1D66"/>
    <w:rsid w:val="002C4F7B"/>
    <w:rsid w:val="002C7FD7"/>
    <w:rsid w:val="0030430A"/>
    <w:rsid w:val="003044DF"/>
    <w:rsid w:val="0031075D"/>
    <w:rsid w:val="003573A6"/>
    <w:rsid w:val="0038252E"/>
    <w:rsid w:val="003E10E9"/>
    <w:rsid w:val="003E797B"/>
    <w:rsid w:val="00417A78"/>
    <w:rsid w:val="004222B8"/>
    <w:rsid w:val="00431764"/>
    <w:rsid w:val="0043607B"/>
    <w:rsid w:val="00440B7B"/>
    <w:rsid w:val="004466A6"/>
    <w:rsid w:val="00447B37"/>
    <w:rsid w:val="00452822"/>
    <w:rsid w:val="0048009E"/>
    <w:rsid w:val="00487C79"/>
    <w:rsid w:val="00487D0D"/>
    <w:rsid w:val="004A3293"/>
    <w:rsid w:val="004C0AAE"/>
    <w:rsid w:val="004E60AD"/>
    <w:rsid w:val="00502905"/>
    <w:rsid w:val="0052306F"/>
    <w:rsid w:val="005315C4"/>
    <w:rsid w:val="005377E0"/>
    <w:rsid w:val="00551DDB"/>
    <w:rsid w:val="00582828"/>
    <w:rsid w:val="00585B76"/>
    <w:rsid w:val="005A2574"/>
    <w:rsid w:val="005B1657"/>
    <w:rsid w:val="005B76C9"/>
    <w:rsid w:val="005C18FB"/>
    <w:rsid w:val="005C4513"/>
    <w:rsid w:val="005E5286"/>
    <w:rsid w:val="00601920"/>
    <w:rsid w:val="00603147"/>
    <w:rsid w:val="00610AB0"/>
    <w:rsid w:val="0061605F"/>
    <w:rsid w:val="0061725D"/>
    <w:rsid w:val="00640B39"/>
    <w:rsid w:val="0069691F"/>
    <w:rsid w:val="006B6BF1"/>
    <w:rsid w:val="006D4DD1"/>
    <w:rsid w:val="006D5273"/>
    <w:rsid w:val="006D5F49"/>
    <w:rsid w:val="0070561C"/>
    <w:rsid w:val="00734EEF"/>
    <w:rsid w:val="0073598E"/>
    <w:rsid w:val="00751772"/>
    <w:rsid w:val="00757ABB"/>
    <w:rsid w:val="0076202A"/>
    <w:rsid w:val="00771B49"/>
    <w:rsid w:val="007B0232"/>
    <w:rsid w:val="007C07B3"/>
    <w:rsid w:val="007D017A"/>
    <w:rsid w:val="007D77F5"/>
    <w:rsid w:val="007E3668"/>
    <w:rsid w:val="007F3CB1"/>
    <w:rsid w:val="00807A05"/>
    <w:rsid w:val="00824CCF"/>
    <w:rsid w:val="00826C0A"/>
    <w:rsid w:val="00832451"/>
    <w:rsid w:val="00837F0B"/>
    <w:rsid w:val="00850908"/>
    <w:rsid w:val="00855E14"/>
    <w:rsid w:val="00860F15"/>
    <w:rsid w:val="008618FC"/>
    <w:rsid w:val="008B63BC"/>
    <w:rsid w:val="008C30EC"/>
    <w:rsid w:val="008F0DF0"/>
    <w:rsid w:val="008F53C8"/>
    <w:rsid w:val="009332C4"/>
    <w:rsid w:val="009A79AC"/>
    <w:rsid w:val="009C239F"/>
    <w:rsid w:val="009D1E2F"/>
    <w:rsid w:val="00A01EDD"/>
    <w:rsid w:val="00A13FB7"/>
    <w:rsid w:val="00A23996"/>
    <w:rsid w:val="00A612E2"/>
    <w:rsid w:val="00A73CE6"/>
    <w:rsid w:val="00AB002E"/>
    <w:rsid w:val="00AC2CC5"/>
    <w:rsid w:val="00AE072E"/>
    <w:rsid w:val="00AE3016"/>
    <w:rsid w:val="00AF05AF"/>
    <w:rsid w:val="00AF484F"/>
    <w:rsid w:val="00B06410"/>
    <w:rsid w:val="00B11B14"/>
    <w:rsid w:val="00B131B1"/>
    <w:rsid w:val="00B32285"/>
    <w:rsid w:val="00B43151"/>
    <w:rsid w:val="00B45555"/>
    <w:rsid w:val="00B6109C"/>
    <w:rsid w:val="00BA6B8A"/>
    <w:rsid w:val="00BB4B6B"/>
    <w:rsid w:val="00BC103C"/>
    <w:rsid w:val="00BC6715"/>
    <w:rsid w:val="00BC6B50"/>
    <w:rsid w:val="00BD13D5"/>
    <w:rsid w:val="00BD258C"/>
    <w:rsid w:val="00BD2771"/>
    <w:rsid w:val="00BF376E"/>
    <w:rsid w:val="00C25C8A"/>
    <w:rsid w:val="00C43FFE"/>
    <w:rsid w:val="00C541BB"/>
    <w:rsid w:val="00CB7C43"/>
    <w:rsid w:val="00CC490B"/>
    <w:rsid w:val="00CC4E82"/>
    <w:rsid w:val="00CE7004"/>
    <w:rsid w:val="00CF1464"/>
    <w:rsid w:val="00D13DD4"/>
    <w:rsid w:val="00D3491E"/>
    <w:rsid w:val="00D418ED"/>
    <w:rsid w:val="00D731E6"/>
    <w:rsid w:val="00D83137"/>
    <w:rsid w:val="00D90858"/>
    <w:rsid w:val="00DA2B86"/>
    <w:rsid w:val="00DB02BB"/>
    <w:rsid w:val="00DB1810"/>
    <w:rsid w:val="00DC6E4A"/>
    <w:rsid w:val="00DE109A"/>
    <w:rsid w:val="00E253AB"/>
    <w:rsid w:val="00E34369"/>
    <w:rsid w:val="00E415C1"/>
    <w:rsid w:val="00E55645"/>
    <w:rsid w:val="00E56668"/>
    <w:rsid w:val="00E90379"/>
    <w:rsid w:val="00ED0CE4"/>
    <w:rsid w:val="00EE14B6"/>
    <w:rsid w:val="00EE77BC"/>
    <w:rsid w:val="00F07352"/>
    <w:rsid w:val="00F20C37"/>
    <w:rsid w:val="00F615C4"/>
    <w:rsid w:val="00FAC189"/>
    <w:rsid w:val="00FC7C46"/>
    <w:rsid w:val="00FE3FD3"/>
    <w:rsid w:val="00FE42F6"/>
    <w:rsid w:val="00FF7681"/>
    <w:rsid w:val="01039AB5"/>
    <w:rsid w:val="010B8BFC"/>
    <w:rsid w:val="025B46CE"/>
    <w:rsid w:val="0441BA21"/>
    <w:rsid w:val="0629BF02"/>
    <w:rsid w:val="070F1D70"/>
    <w:rsid w:val="07CD4C5D"/>
    <w:rsid w:val="0882A426"/>
    <w:rsid w:val="08E42DE9"/>
    <w:rsid w:val="091BD15D"/>
    <w:rsid w:val="0A6C65EE"/>
    <w:rsid w:val="0C4B5244"/>
    <w:rsid w:val="0F270DB0"/>
    <w:rsid w:val="1095A391"/>
    <w:rsid w:val="1109F2A2"/>
    <w:rsid w:val="116850A1"/>
    <w:rsid w:val="1339E1A8"/>
    <w:rsid w:val="14BA7841"/>
    <w:rsid w:val="156BE523"/>
    <w:rsid w:val="1578EB85"/>
    <w:rsid w:val="163BC1C4"/>
    <w:rsid w:val="18F45446"/>
    <w:rsid w:val="19624F02"/>
    <w:rsid w:val="197FDC1F"/>
    <w:rsid w:val="1D09E99D"/>
    <w:rsid w:val="1E3A5152"/>
    <w:rsid w:val="1E46D3A9"/>
    <w:rsid w:val="1E524ABF"/>
    <w:rsid w:val="20FF662B"/>
    <w:rsid w:val="231A44CC"/>
    <w:rsid w:val="24636CF7"/>
    <w:rsid w:val="27A5264E"/>
    <w:rsid w:val="283E2C59"/>
    <w:rsid w:val="29EDC97A"/>
    <w:rsid w:val="2A34246F"/>
    <w:rsid w:val="2B092D1A"/>
    <w:rsid w:val="2B093137"/>
    <w:rsid w:val="2BB1FB59"/>
    <w:rsid w:val="2BCFF4D0"/>
    <w:rsid w:val="2C6DE764"/>
    <w:rsid w:val="2E2498DF"/>
    <w:rsid w:val="2E49F2EC"/>
    <w:rsid w:val="2E64E4F9"/>
    <w:rsid w:val="2EEFED70"/>
    <w:rsid w:val="2F6D58E2"/>
    <w:rsid w:val="326F7DE5"/>
    <w:rsid w:val="35D8EF31"/>
    <w:rsid w:val="36F12AA8"/>
    <w:rsid w:val="37F5C3CB"/>
    <w:rsid w:val="38954F7B"/>
    <w:rsid w:val="3945A12F"/>
    <w:rsid w:val="3953DA49"/>
    <w:rsid w:val="3AF27E34"/>
    <w:rsid w:val="3C2BE2E2"/>
    <w:rsid w:val="3D68C09E"/>
    <w:rsid w:val="3DD2FB55"/>
    <w:rsid w:val="3E9A54FE"/>
    <w:rsid w:val="3FB29075"/>
    <w:rsid w:val="41B2479D"/>
    <w:rsid w:val="443982C5"/>
    <w:rsid w:val="44E4ED72"/>
    <w:rsid w:val="4A4DCD26"/>
    <w:rsid w:val="4CB481B3"/>
    <w:rsid w:val="4CCDEB10"/>
    <w:rsid w:val="4D6B775C"/>
    <w:rsid w:val="4DCAE374"/>
    <w:rsid w:val="4DCFF6C2"/>
    <w:rsid w:val="4F19B665"/>
    <w:rsid w:val="5186E7FE"/>
    <w:rsid w:val="53F61372"/>
    <w:rsid w:val="5473594B"/>
    <w:rsid w:val="54D6B3ED"/>
    <w:rsid w:val="558F50DD"/>
    <w:rsid w:val="5665BD8E"/>
    <w:rsid w:val="5692BB10"/>
    <w:rsid w:val="57FB8BF7"/>
    <w:rsid w:val="58816338"/>
    <w:rsid w:val="5C2978E7"/>
    <w:rsid w:val="60DDF71C"/>
    <w:rsid w:val="6163B664"/>
    <w:rsid w:val="61EC6B05"/>
    <w:rsid w:val="63DC3610"/>
    <w:rsid w:val="6488FEA7"/>
    <w:rsid w:val="64FC38C2"/>
    <w:rsid w:val="664A6256"/>
    <w:rsid w:val="6E8DB418"/>
    <w:rsid w:val="6EF6A4C7"/>
    <w:rsid w:val="705791FD"/>
    <w:rsid w:val="72F815B3"/>
    <w:rsid w:val="73B23795"/>
    <w:rsid w:val="74E3CD3F"/>
    <w:rsid w:val="7885A8B8"/>
    <w:rsid w:val="78E166E4"/>
    <w:rsid w:val="79E0ABE6"/>
    <w:rsid w:val="7A0850BC"/>
    <w:rsid w:val="7CD6E372"/>
    <w:rsid w:val="7ED54EE6"/>
    <w:rsid w:val="7F63E955"/>
    <w:rsid w:val="7FFD4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6032"/>
  <w15:chartTrackingRefBased/>
  <w15:docId w15:val="{D7CC7EE4-36F9-4FB1-A3A4-BE485E4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B50"/>
    <w:rPr>
      <w:color w:val="0563C1" w:themeColor="hyperlink"/>
      <w:u w:val="single"/>
    </w:rPr>
  </w:style>
  <w:style w:type="character" w:styleId="UnresolvedMention">
    <w:name w:val="Unresolved Mention"/>
    <w:basedOn w:val="DefaultParagraphFont"/>
    <w:uiPriority w:val="99"/>
    <w:semiHidden/>
    <w:unhideWhenUsed/>
    <w:rsid w:val="00BC6B50"/>
    <w:rPr>
      <w:color w:val="605E5C"/>
      <w:shd w:val="clear" w:color="auto" w:fill="E1DFDD"/>
    </w:rPr>
  </w:style>
  <w:style w:type="character" w:styleId="FollowedHyperlink">
    <w:name w:val="FollowedHyperlink"/>
    <w:basedOn w:val="DefaultParagraphFont"/>
    <w:uiPriority w:val="99"/>
    <w:semiHidden/>
    <w:unhideWhenUsed/>
    <w:rsid w:val="001D4BA3"/>
    <w:rPr>
      <w:color w:val="954F72" w:themeColor="followedHyperlink"/>
      <w:u w:val="single"/>
    </w:rPr>
  </w:style>
  <w:style w:type="paragraph" w:styleId="Header">
    <w:name w:val="header"/>
    <w:basedOn w:val="Normal"/>
    <w:link w:val="HeaderChar"/>
    <w:uiPriority w:val="99"/>
    <w:unhideWhenUsed/>
    <w:rsid w:val="0050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05"/>
  </w:style>
  <w:style w:type="paragraph" w:styleId="Footer">
    <w:name w:val="footer"/>
    <w:basedOn w:val="Normal"/>
    <w:link w:val="FooterChar"/>
    <w:uiPriority w:val="99"/>
    <w:unhideWhenUsed/>
    <w:rsid w:val="0050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05"/>
  </w:style>
  <w:style w:type="paragraph" w:styleId="ListParagraph">
    <w:name w:val="List Paragraph"/>
    <w:basedOn w:val="Normal"/>
    <w:uiPriority w:val="34"/>
    <w:qFormat/>
    <w:rsid w:val="009C239F"/>
    <w:pPr>
      <w:spacing w:after="0" w:line="240" w:lineRule="auto"/>
      <w:ind w:left="720"/>
    </w:pPr>
    <w:rPr>
      <w:rFonts w:ascii="Calibri" w:hAnsi="Calibri" w:cs="Calibri"/>
    </w:rPr>
  </w:style>
  <w:style w:type="paragraph" w:styleId="NormalWeb">
    <w:name w:val="Normal (Web)"/>
    <w:basedOn w:val="Normal"/>
    <w:uiPriority w:val="99"/>
    <w:semiHidden/>
    <w:unhideWhenUsed/>
    <w:rsid w:val="00BC1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452">
      <w:bodyDiv w:val="1"/>
      <w:marLeft w:val="0"/>
      <w:marRight w:val="0"/>
      <w:marTop w:val="0"/>
      <w:marBottom w:val="0"/>
      <w:divBdr>
        <w:top w:val="none" w:sz="0" w:space="0" w:color="auto"/>
        <w:left w:val="none" w:sz="0" w:space="0" w:color="auto"/>
        <w:bottom w:val="none" w:sz="0" w:space="0" w:color="auto"/>
        <w:right w:val="none" w:sz="0" w:space="0" w:color="auto"/>
      </w:divBdr>
    </w:div>
    <w:div w:id="12147986">
      <w:bodyDiv w:val="1"/>
      <w:marLeft w:val="0"/>
      <w:marRight w:val="0"/>
      <w:marTop w:val="0"/>
      <w:marBottom w:val="0"/>
      <w:divBdr>
        <w:top w:val="none" w:sz="0" w:space="0" w:color="auto"/>
        <w:left w:val="none" w:sz="0" w:space="0" w:color="auto"/>
        <w:bottom w:val="none" w:sz="0" w:space="0" w:color="auto"/>
        <w:right w:val="none" w:sz="0" w:space="0" w:color="auto"/>
      </w:divBdr>
    </w:div>
    <w:div w:id="537399652">
      <w:bodyDiv w:val="1"/>
      <w:marLeft w:val="0"/>
      <w:marRight w:val="0"/>
      <w:marTop w:val="0"/>
      <w:marBottom w:val="0"/>
      <w:divBdr>
        <w:top w:val="none" w:sz="0" w:space="0" w:color="auto"/>
        <w:left w:val="none" w:sz="0" w:space="0" w:color="auto"/>
        <w:bottom w:val="none" w:sz="0" w:space="0" w:color="auto"/>
        <w:right w:val="none" w:sz="0" w:space="0" w:color="auto"/>
      </w:divBdr>
    </w:div>
    <w:div w:id="574359518">
      <w:bodyDiv w:val="1"/>
      <w:marLeft w:val="0"/>
      <w:marRight w:val="0"/>
      <w:marTop w:val="0"/>
      <w:marBottom w:val="0"/>
      <w:divBdr>
        <w:top w:val="none" w:sz="0" w:space="0" w:color="auto"/>
        <w:left w:val="none" w:sz="0" w:space="0" w:color="auto"/>
        <w:bottom w:val="none" w:sz="0" w:space="0" w:color="auto"/>
        <w:right w:val="none" w:sz="0" w:space="0" w:color="auto"/>
      </w:divBdr>
    </w:div>
    <w:div w:id="601645738">
      <w:bodyDiv w:val="1"/>
      <w:marLeft w:val="0"/>
      <w:marRight w:val="0"/>
      <w:marTop w:val="0"/>
      <w:marBottom w:val="0"/>
      <w:divBdr>
        <w:top w:val="none" w:sz="0" w:space="0" w:color="auto"/>
        <w:left w:val="none" w:sz="0" w:space="0" w:color="auto"/>
        <w:bottom w:val="none" w:sz="0" w:space="0" w:color="auto"/>
        <w:right w:val="none" w:sz="0" w:space="0" w:color="auto"/>
      </w:divBdr>
    </w:div>
    <w:div w:id="630285394">
      <w:bodyDiv w:val="1"/>
      <w:marLeft w:val="0"/>
      <w:marRight w:val="0"/>
      <w:marTop w:val="0"/>
      <w:marBottom w:val="0"/>
      <w:divBdr>
        <w:top w:val="none" w:sz="0" w:space="0" w:color="auto"/>
        <w:left w:val="none" w:sz="0" w:space="0" w:color="auto"/>
        <w:bottom w:val="none" w:sz="0" w:space="0" w:color="auto"/>
        <w:right w:val="none" w:sz="0" w:space="0" w:color="auto"/>
      </w:divBdr>
    </w:div>
    <w:div w:id="1142818440">
      <w:bodyDiv w:val="1"/>
      <w:marLeft w:val="0"/>
      <w:marRight w:val="0"/>
      <w:marTop w:val="0"/>
      <w:marBottom w:val="0"/>
      <w:divBdr>
        <w:top w:val="none" w:sz="0" w:space="0" w:color="auto"/>
        <w:left w:val="none" w:sz="0" w:space="0" w:color="auto"/>
        <w:bottom w:val="none" w:sz="0" w:space="0" w:color="auto"/>
        <w:right w:val="none" w:sz="0" w:space="0" w:color="auto"/>
      </w:divBdr>
      <w:divsChild>
        <w:div w:id="493643331">
          <w:marLeft w:val="0"/>
          <w:marRight w:val="0"/>
          <w:marTop w:val="0"/>
          <w:marBottom w:val="0"/>
          <w:divBdr>
            <w:top w:val="none" w:sz="0" w:space="0" w:color="auto"/>
            <w:left w:val="none" w:sz="0" w:space="0" w:color="auto"/>
            <w:bottom w:val="none" w:sz="0" w:space="0" w:color="auto"/>
            <w:right w:val="none" w:sz="0" w:space="0" w:color="auto"/>
          </w:divBdr>
          <w:divsChild>
            <w:div w:id="814222991">
              <w:marLeft w:val="0"/>
              <w:marRight w:val="0"/>
              <w:marTop w:val="0"/>
              <w:marBottom w:val="0"/>
              <w:divBdr>
                <w:top w:val="none" w:sz="0" w:space="0" w:color="auto"/>
                <w:left w:val="none" w:sz="0" w:space="0" w:color="auto"/>
                <w:bottom w:val="none" w:sz="0" w:space="0" w:color="auto"/>
                <w:right w:val="none" w:sz="0" w:space="0" w:color="auto"/>
              </w:divBdr>
              <w:divsChild>
                <w:div w:id="1175655750">
                  <w:marLeft w:val="0"/>
                  <w:marRight w:val="0"/>
                  <w:marTop w:val="0"/>
                  <w:marBottom w:val="0"/>
                  <w:divBdr>
                    <w:top w:val="none" w:sz="0" w:space="0" w:color="auto"/>
                    <w:left w:val="none" w:sz="0" w:space="0" w:color="auto"/>
                    <w:bottom w:val="none" w:sz="0" w:space="0" w:color="auto"/>
                    <w:right w:val="none" w:sz="0" w:space="0" w:color="auto"/>
                  </w:divBdr>
                  <w:divsChild>
                    <w:div w:id="655183132">
                      <w:marLeft w:val="0"/>
                      <w:marRight w:val="0"/>
                      <w:marTop w:val="0"/>
                      <w:marBottom w:val="0"/>
                      <w:divBdr>
                        <w:top w:val="none" w:sz="0" w:space="0" w:color="auto"/>
                        <w:left w:val="none" w:sz="0" w:space="0" w:color="auto"/>
                        <w:bottom w:val="none" w:sz="0" w:space="0" w:color="auto"/>
                        <w:right w:val="none" w:sz="0" w:space="0" w:color="auto"/>
                      </w:divBdr>
                      <w:divsChild>
                        <w:div w:id="793521049">
                          <w:marLeft w:val="0"/>
                          <w:marRight w:val="0"/>
                          <w:marTop w:val="0"/>
                          <w:marBottom w:val="0"/>
                          <w:divBdr>
                            <w:top w:val="none" w:sz="0" w:space="0" w:color="auto"/>
                            <w:left w:val="none" w:sz="0" w:space="0" w:color="auto"/>
                            <w:bottom w:val="none" w:sz="0" w:space="0" w:color="auto"/>
                            <w:right w:val="none" w:sz="0" w:space="0" w:color="auto"/>
                          </w:divBdr>
                          <w:divsChild>
                            <w:div w:id="490412232">
                              <w:marLeft w:val="0"/>
                              <w:marRight w:val="0"/>
                              <w:marTop w:val="0"/>
                              <w:marBottom w:val="0"/>
                              <w:divBdr>
                                <w:top w:val="none" w:sz="0" w:space="0" w:color="auto"/>
                                <w:left w:val="none" w:sz="0" w:space="0" w:color="auto"/>
                                <w:bottom w:val="none" w:sz="0" w:space="0" w:color="auto"/>
                                <w:right w:val="none" w:sz="0" w:space="0" w:color="auto"/>
                              </w:divBdr>
                              <w:divsChild>
                                <w:div w:id="408622833">
                                  <w:marLeft w:val="0"/>
                                  <w:marRight w:val="0"/>
                                  <w:marTop w:val="0"/>
                                  <w:marBottom w:val="0"/>
                                  <w:divBdr>
                                    <w:top w:val="none" w:sz="0" w:space="0" w:color="auto"/>
                                    <w:left w:val="none" w:sz="0" w:space="0" w:color="auto"/>
                                    <w:bottom w:val="none" w:sz="0" w:space="0" w:color="auto"/>
                                    <w:right w:val="none" w:sz="0" w:space="0" w:color="auto"/>
                                  </w:divBdr>
                                  <w:divsChild>
                                    <w:div w:id="486438394">
                                      <w:marLeft w:val="0"/>
                                      <w:marRight w:val="0"/>
                                      <w:marTop w:val="0"/>
                                      <w:marBottom w:val="0"/>
                                      <w:divBdr>
                                        <w:top w:val="none" w:sz="0" w:space="0" w:color="auto"/>
                                        <w:left w:val="none" w:sz="0" w:space="0" w:color="auto"/>
                                        <w:bottom w:val="none" w:sz="0" w:space="0" w:color="auto"/>
                                        <w:right w:val="none" w:sz="0" w:space="0" w:color="auto"/>
                                      </w:divBdr>
                                      <w:divsChild>
                                        <w:div w:id="182936717">
                                          <w:marLeft w:val="0"/>
                                          <w:marRight w:val="0"/>
                                          <w:marTop w:val="0"/>
                                          <w:marBottom w:val="0"/>
                                          <w:divBdr>
                                            <w:top w:val="none" w:sz="0" w:space="0" w:color="auto"/>
                                            <w:left w:val="none" w:sz="0" w:space="0" w:color="auto"/>
                                            <w:bottom w:val="none" w:sz="0" w:space="0" w:color="auto"/>
                                            <w:right w:val="none" w:sz="0" w:space="0" w:color="auto"/>
                                          </w:divBdr>
                                          <w:divsChild>
                                            <w:div w:id="1102728891">
                                              <w:marLeft w:val="0"/>
                                              <w:marRight w:val="0"/>
                                              <w:marTop w:val="0"/>
                                              <w:marBottom w:val="0"/>
                                              <w:divBdr>
                                                <w:top w:val="none" w:sz="0" w:space="0" w:color="auto"/>
                                                <w:left w:val="none" w:sz="0" w:space="0" w:color="auto"/>
                                                <w:bottom w:val="none" w:sz="0" w:space="0" w:color="auto"/>
                                                <w:right w:val="none" w:sz="0" w:space="0" w:color="auto"/>
                                              </w:divBdr>
                                              <w:divsChild>
                                                <w:div w:id="1472677147">
                                                  <w:marLeft w:val="0"/>
                                                  <w:marRight w:val="0"/>
                                                  <w:marTop w:val="0"/>
                                                  <w:marBottom w:val="360"/>
                                                  <w:divBdr>
                                                    <w:top w:val="none" w:sz="0" w:space="0" w:color="auto"/>
                                                    <w:left w:val="none" w:sz="0" w:space="0" w:color="auto"/>
                                                    <w:bottom w:val="none" w:sz="0" w:space="0" w:color="auto"/>
                                                    <w:right w:val="none" w:sz="0" w:space="0" w:color="auto"/>
                                                  </w:divBdr>
                                                  <w:divsChild>
                                                    <w:div w:id="2087261948">
                                                      <w:marLeft w:val="0"/>
                                                      <w:marRight w:val="0"/>
                                                      <w:marTop w:val="0"/>
                                                      <w:marBottom w:val="0"/>
                                                      <w:divBdr>
                                                        <w:top w:val="none" w:sz="0" w:space="0" w:color="auto"/>
                                                        <w:left w:val="none" w:sz="0" w:space="0" w:color="auto"/>
                                                        <w:bottom w:val="none" w:sz="0" w:space="0" w:color="auto"/>
                                                        <w:right w:val="none" w:sz="0" w:space="0" w:color="auto"/>
                                                      </w:divBdr>
                                                      <w:divsChild>
                                                        <w:div w:id="962728387">
                                                          <w:marLeft w:val="0"/>
                                                          <w:marRight w:val="0"/>
                                                          <w:marTop w:val="0"/>
                                                          <w:marBottom w:val="0"/>
                                                          <w:divBdr>
                                                            <w:top w:val="single" w:sz="6" w:space="0" w:color="ABABAB"/>
                                                            <w:left w:val="single" w:sz="6" w:space="0" w:color="ABABAB"/>
                                                            <w:bottom w:val="single" w:sz="6" w:space="0" w:color="ABABAB"/>
                                                            <w:right w:val="single" w:sz="6" w:space="0" w:color="ABABAB"/>
                                                          </w:divBdr>
                                                          <w:divsChild>
                                                            <w:div w:id="329330416">
                                                              <w:marLeft w:val="0"/>
                                                              <w:marRight w:val="0"/>
                                                              <w:marTop w:val="0"/>
                                                              <w:marBottom w:val="0"/>
                                                              <w:divBdr>
                                                                <w:top w:val="none" w:sz="0" w:space="0" w:color="auto"/>
                                                                <w:left w:val="none" w:sz="0" w:space="0" w:color="auto"/>
                                                                <w:bottom w:val="none" w:sz="0" w:space="0" w:color="auto"/>
                                                                <w:right w:val="none" w:sz="0" w:space="0" w:color="auto"/>
                                                              </w:divBdr>
                                                              <w:divsChild>
                                                                <w:div w:id="2000843868">
                                                                  <w:marLeft w:val="0"/>
                                                                  <w:marRight w:val="0"/>
                                                                  <w:marTop w:val="0"/>
                                                                  <w:marBottom w:val="0"/>
                                                                  <w:divBdr>
                                                                    <w:top w:val="none" w:sz="0" w:space="0" w:color="auto"/>
                                                                    <w:left w:val="none" w:sz="0" w:space="0" w:color="auto"/>
                                                                    <w:bottom w:val="none" w:sz="0" w:space="0" w:color="auto"/>
                                                                    <w:right w:val="none" w:sz="0" w:space="0" w:color="auto"/>
                                                                  </w:divBdr>
                                                                  <w:divsChild>
                                                                    <w:div w:id="63993971">
                                                                      <w:marLeft w:val="0"/>
                                                                      <w:marRight w:val="0"/>
                                                                      <w:marTop w:val="0"/>
                                                                      <w:marBottom w:val="0"/>
                                                                      <w:divBdr>
                                                                        <w:top w:val="none" w:sz="0" w:space="0" w:color="auto"/>
                                                                        <w:left w:val="none" w:sz="0" w:space="0" w:color="auto"/>
                                                                        <w:bottom w:val="none" w:sz="0" w:space="0" w:color="auto"/>
                                                                        <w:right w:val="none" w:sz="0" w:space="0" w:color="auto"/>
                                                                      </w:divBdr>
                                                                      <w:divsChild>
                                                                        <w:div w:id="1655255110">
                                                                          <w:marLeft w:val="0"/>
                                                                          <w:marRight w:val="0"/>
                                                                          <w:marTop w:val="0"/>
                                                                          <w:marBottom w:val="0"/>
                                                                          <w:divBdr>
                                                                            <w:top w:val="none" w:sz="0" w:space="0" w:color="auto"/>
                                                                            <w:left w:val="none" w:sz="0" w:space="0" w:color="auto"/>
                                                                            <w:bottom w:val="none" w:sz="0" w:space="0" w:color="auto"/>
                                                                            <w:right w:val="none" w:sz="0" w:space="0" w:color="auto"/>
                                                                          </w:divBdr>
                                                                          <w:divsChild>
                                                                            <w:div w:id="946231311">
                                                                              <w:marLeft w:val="-75"/>
                                                                              <w:marRight w:val="0"/>
                                                                              <w:marTop w:val="30"/>
                                                                              <w:marBottom w:val="30"/>
                                                                              <w:divBdr>
                                                                                <w:top w:val="none" w:sz="0" w:space="0" w:color="auto"/>
                                                                                <w:left w:val="none" w:sz="0" w:space="0" w:color="auto"/>
                                                                                <w:bottom w:val="none" w:sz="0" w:space="0" w:color="auto"/>
                                                                                <w:right w:val="none" w:sz="0" w:space="0" w:color="auto"/>
                                                                              </w:divBdr>
                                                                              <w:divsChild>
                                                                                <w:div w:id="1287391174">
                                                                                  <w:marLeft w:val="0"/>
                                                                                  <w:marRight w:val="0"/>
                                                                                  <w:marTop w:val="0"/>
                                                                                  <w:marBottom w:val="0"/>
                                                                                  <w:divBdr>
                                                                                    <w:top w:val="none" w:sz="0" w:space="0" w:color="auto"/>
                                                                                    <w:left w:val="none" w:sz="0" w:space="0" w:color="auto"/>
                                                                                    <w:bottom w:val="none" w:sz="0" w:space="0" w:color="auto"/>
                                                                                    <w:right w:val="none" w:sz="0" w:space="0" w:color="auto"/>
                                                                                  </w:divBdr>
                                                                                  <w:divsChild>
                                                                                    <w:div w:id="1300458846">
                                                                                      <w:marLeft w:val="0"/>
                                                                                      <w:marRight w:val="0"/>
                                                                                      <w:marTop w:val="0"/>
                                                                                      <w:marBottom w:val="0"/>
                                                                                      <w:divBdr>
                                                                                        <w:top w:val="none" w:sz="0" w:space="0" w:color="auto"/>
                                                                                        <w:left w:val="none" w:sz="0" w:space="0" w:color="auto"/>
                                                                                        <w:bottom w:val="none" w:sz="0" w:space="0" w:color="auto"/>
                                                                                        <w:right w:val="none" w:sz="0" w:space="0" w:color="auto"/>
                                                                                      </w:divBdr>
                                                                                      <w:divsChild>
                                                                                        <w:div w:id="682972535">
                                                                                          <w:marLeft w:val="0"/>
                                                                                          <w:marRight w:val="0"/>
                                                                                          <w:marTop w:val="0"/>
                                                                                          <w:marBottom w:val="0"/>
                                                                                          <w:divBdr>
                                                                                            <w:top w:val="none" w:sz="0" w:space="0" w:color="auto"/>
                                                                                            <w:left w:val="none" w:sz="0" w:space="0" w:color="auto"/>
                                                                                            <w:bottom w:val="none" w:sz="0" w:space="0" w:color="auto"/>
                                                                                            <w:right w:val="none" w:sz="0" w:space="0" w:color="auto"/>
                                                                                          </w:divBdr>
                                                                                          <w:divsChild>
                                                                                            <w:div w:id="947739539">
                                                                                              <w:marLeft w:val="0"/>
                                                                                              <w:marRight w:val="0"/>
                                                                                              <w:marTop w:val="0"/>
                                                                                              <w:marBottom w:val="0"/>
                                                                                              <w:divBdr>
                                                                                                <w:top w:val="none" w:sz="0" w:space="0" w:color="auto"/>
                                                                                                <w:left w:val="none" w:sz="0" w:space="0" w:color="auto"/>
                                                                                                <w:bottom w:val="none" w:sz="0" w:space="0" w:color="auto"/>
                                                                                                <w:right w:val="none" w:sz="0" w:space="0" w:color="auto"/>
                                                                                              </w:divBdr>
                                                                                              <w:divsChild>
                                                                                                <w:div w:id="79638901">
                                                                                                  <w:marLeft w:val="0"/>
                                                                                                  <w:marRight w:val="0"/>
                                                                                                  <w:marTop w:val="0"/>
                                                                                                  <w:marBottom w:val="0"/>
                                                                                                  <w:divBdr>
                                                                                                    <w:top w:val="none" w:sz="0" w:space="0" w:color="auto"/>
                                                                                                    <w:left w:val="none" w:sz="0" w:space="0" w:color="auto"/>
                                                                                                    <w:bottom w:val="none" w:sz="0" w:space="0" w:color="auto"/>
                                                                                                    <w:right w:val="none" w:sz="0" w:space="0" w:color="auto"/>
                                                                                                  </w:divBdr>
                                                                                                </w:div>
                                                                                                <w:div w:id="16433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697315">
      <w:bodyDiv w:val="1"/>
      <w:marLeft w:val="0"/>
      <w:marRight w:val="0"/>
      <w:marTop w:val="0"/>
      <w:marBottom w:val="0"/>
      <w:divBdr>
        <w:top w:val="none" w:sz="0" w:space="0" w:color="auto"/>
        <w:left w:val="none" w:sz="0" w:space="0" w:color="auto"/>
        <w:bottom w:val="none" w:sz="0" w:space="0" w:color="auto"/>
        <w:right w:val="none" w:sz="0" w:space="0" w:color="auto"/>
      </w:divBdr>
    </w:div>
    <w:div w:id="1335645035">
      <w:bodyDiv w:val="1"/>
      <w:marLeft w:val="0"/>
      <w:marRight w:val="0"/>
      <w:marTop w:val="0"/>
      <w:marBottom w:val="0"/>
      <w:divBdr>
        <w:top w:val="none" w:sz="0" w:space="0" w:color="auto"/>
        <w:left w:val="none" w:sz="0" w:space="0" w:color="auto"/>
        <w:bottom w:val="none" w:sz="0" w:space="0" w:color="auto"/>
        <w:right w:val="none" w:sz="0" w:space="0" w:color="auto"/>
      </w:divBdr>
    </w:div>
    <w:div w:id="1452742116">
      <w:bodyDiv w:val="1"/>
      <w:marLeft w:val="0"/>
      <w:marRight w:val="0"/>
      <w:marTop w:val="0"/>
      <w:marBottom w:val="0"/>
      <w:divBdr>
        <w:top w:val="none" w:sz="0" w:space="0" w:color="auto"/>
        <w:left w:val="none" w:sz="0" w:space="0" w:color="auto"/>
        <w:bottom w:val="none" w:sz="0" w:space="0" w:color="auto"/>
        <w:right w:val="none" w:sz="0" w:space="0" w:color="auto"/>
      </w:divBdr>
    </w:div>
    <w:div w:id="1531726309">
      <w:bodyDiv w:val="1"/>
      <w:marLeft w:val="0"/>
      <w:marRight w:val="0"/>
      <w:marTop w:val="0"/>
      <w:marBottom w:val="0"/>
      <w:divBdr>
        <w:top w:val="none" w:sz="0" w:space="0" w:color="auto"/>
        <w:left w:val="none" w:sz="0" w:space="0" w:color="auto"/>
        <w:bottom w:val="none" w:sz="0" w:space="0" w:color="auto"/>
        <w:right w:val="none" w:sz="0" w:space="0" w:color="auto"/>
      </w:divBdr>
    </w:div>
    <w:div w:id="1619024536">
      <w:bodyDiv w:val="1"/>
      <w:marLeft w:val="0"/>
      <w:marRight w:val="0"/>
      <w:marTop w:val="0"/>
      <w:marBottom w:val="0"/>
      <w:divBdr>
        <w:top w:val="none" w:sz="0" w:space="0" w:color="auto"/>
        <w:left w:val="none" w:sz="0" w:space="0" w:color="auto"/>
        <w:bottom w:val="none" w:sz="0" w:space="0" w:color="auto"/>
        <w:right w:val="none" w:sz="0" w:space="0" w:color="auto"/>
      </w:divBdr>
    </w:div>
    <w:div w:id="1671179926">
      <w:bodyDiv w:val="1"/>
      <w:marLeft w:val="0"/>
      <w:marRight w:val="0"/>
      <w:marTop w:val="0"/>
      <w:marBottom w:val="0"/>
      <w:divBdr>
        <w:top w:val="none" w:sz="0" w:space="0" w:color="auto"/>
        <w:left w:val="none" w:sz="0" w:space="0" w:color="auto"/>
        <w:bottom w:val="none" w:sz="0" w:space="0" w:color="auto"/>
        <w:right w:val="none" w:sz="0" w:space="0" w:color="auto"/>
      </w:divBdr>
      <w:divsChild>
        <w:div w:id="1586184306">
          <w:marLeft w:val="0"/>
          <w:marRight w:val="0"/>
          <w:marTop w:val="0"/>
          <w:marBottom w:val="0"/>
          <w:divBdr>
            <w:top w:val="none" w:sz="0" w:space="0" w:color="auto"/>
            <w:left w:val="none" w:sz="0" w:space="0" w:color="auto"/>
            <w:bottom w:val="none" w:sz="0" w:space="0" w:color="auto"/>
            <w:right w:val="none" w:sz="0" w:space="0" w:color="auto"/>
          </w:divBdr>
          <w:divsChild>
            <w:div w:id="1081414363">
              <w:marLeft w:val="0"/>
              <w:marRight w:val="0"/>
              <w:marTop w:val="0"/>
              <w:marBottom w:val="0"/>
              <w:divBdr>
                <w:top w:val="none" w:sz="0" w:space="0" w:color="auto"/>
                <w:left w:val="none" w:sz="0" w:space="0" w:color="auto"/>
                <w:bottom w:val="none" w:sz="0" w:space="0" w:color="auto"/>
                <w:right w:val="none" w:sz="0" w:space="0" w:color="auto"/>
              </w:divBdr>
              <w:divsChild>
                <w:div w:id="1387097057">
                  <w:marLeft w:val="0"/>
                  <w:marRight w:val="0"/>
                  <w:marTop w:val="0"/>
                  <w:marBottom w:val="0"/>
                  <w:divBdr>
                    <w:top w:val="none" w:sz="0" w:space="0" w:color="auto"/>
                    <w:left w:val="none" w:sz="0" w:space="0" w:color="auto"/>
                    <w:bottom w:val="none" w:sz="0" w:space="0" w:color="auto"/>
                    <w:right w:val="none" w:sz="0" w:space="0" w:color="auto"/>
                  </w:divBdr>
                  <w:divsChild>
                    <w:div w:id="2117014635">
                      <w:marLeft w:val="0"/>
                      <w:marRight w:val="0"/>
                      <w:marTop w:val="0"/>
                      <w:marBottom w:val="0"/>
                      <w:divBdr>
                        <w:top w:val="none" w:sz="0" w:space="0" w:color="auto"/>
                        <w:left w:val="none" w:sz="0" w:space="0" w:color="auto"/>
                        <w:bottom w:val="none" w:sz="0" w:space="0" w:color="auto"/>
                        <w:right w:val="none" w:sz="0" w:space="0" w:color="auto"/>
                      </w:divBdr>
                      <w:divsChild>
                        <w:div w:id="680083130">
                          <w:marLeft w:val="0"/>
                          <w:marRight w:val="0"/>
                          <w:marTop w:val="0"/>
                          <w:marBottom w:val="0"/>
                          <w:divBdr>
                            <w:top w:val="none" w:sz="0" w:space="0" w:color="auto"/>
                            <w:left w:val="none" w:sz="0" w:space="0" w:color="auto"/>
                            <w:bottom w:val="none" w:sz="0" w:space="0" w:color="auto"/>
                            <w:right w:val="none" w:sz="0" w:space="0" w:color="auto"/>
                          </w:divBdr>
                          <w:divsChild>
                            <w:div w:id="25066512">
                              <w:marLeft w:val="0"/>
                              <w:marRight w:val="0"/>
                              <w:marTop w:val="0"/>
                              <w:marBottom w:val="0"/>
                              <w:divBdr>
                                <w:top w:val="none" w:sz="0" w:space="0" w:color="auto"/>
                                <w:left w:val="none" w:sz="0" w:space="0" w:color="auto"/>
                                <w:bottom w:val="none" w:sz="0" w:space="0" w:color="auto"/>
                                <w:right w:val="none" w:sz="0" w:space="0" w:color="auto"/>
                              </w:divBdr>
                              <w:divsChild>
                                <w:div w:id="1572159169">
                                  <w:marLeft w:val="0"/>
                                  <w:marRight w:val="0"/>
                                  <w:marTop w:val="0"/>
                                  <w:marBottom w:val="0"/>
                                  <w:divBdr>
                                    <w:top w:val="none" w:sz="0" w:space="0" w:color="auto"/>
                                    <w:left w:val="none" w:sz="0" w:space="0" w:color="auto"/>
                                    <w:bottom w:val="none" w:sz="0" w:space="0" w:color="auto"/>
                                    <w:right w:val="none" w:sz="0" w:space="0" w:color="auto"/>
                                  </w:divBdr>
                                  <w:divsChild>
                                    <w:div w:id="1256133686">
                                      <w:marLeft w:val="0"/>
                                      <w:marRight w:val="0"/>
                                      <w:marTop w:val="0"/>
                                      <w:marBottom w:val="0"/>
                                      <w:divBdr>
                                        <w:top w:val="none" w:sz="0" w:space="0" w:color="auto"/>
                                        <w:left w:val="none" w:sz="0" w:space="0" w:color="auto"/>
                                        <w:bottom w:val="none" w:sz="0" w:space="0" w:color="auto"/>
                                        <w:right w:val="none" w:sz="0" w:space="0" w:color="auto"/>
                                      </w:divBdr>
                                      <w:divsChild>
                                        <w:div w:id="1690598814">
                                          <w:marLeft w:val="0"/>
                                          <w:marRight w:val="0"/>
                                          <w:marTop w:val="0"/>
                                          <w:marBottom w:val="0"/>
                                          <w:divBdr>
                                            <w:top w:val="none" w:sz="0" w:space="0" w:color="auto"/>
                                            <w:left w:val="none" w:sz="0" w:space="0" w:color="auto"/>
                                            <w:bottom w:val="none" w:sz="0" w:space="0" w:color="auto"/>
                                            <w:right w:val="none" w:sz="0" w:space="0" w:color="auto"/>
                                          </w:divBdr>
                                          <w:divsChild>
                                            <w:div w:id="1015886524">
                                              <w:marLeft w:val="0"/>
                                              <w:marRight w:val="0"/>
                                              <w:marTop w:val="0"/>
                                              <w:marBottom w:val="0"/>
                                              <w:divBdr>
                                                <w:top w:val="none" w:sz="0" w:space="0" w:color="auto"/>
                                                <w:left w:val="none" w:sz="0" w:space="0" w:color="auto"/>
                                                <w:bottom w:val="none" w:sz="0" w:space="0" w:color="auto"/>
                                                <w:right w:val="none" w:sz="0" w:space="0" w:color="auto"/>
                                              </w:divBdr>
                                              <w:divsChild>
                                                <w:div w:id="2063795118">
                                                  <w:marLeft w:val="0"/>
                                                  <w:marRight w:val="0"/>
                                                  <w:marTop w:val="0"/>
                                                  <w:marBottom w:val="360"/>
                                                  <w:divBdr>
                                                    <w:top w:val="none" w:sz="0" w:space="0" w:color="auto"/>
                                                    <w:left w:val="none" w:sz="0" w:space="0" w:color="auto"/>
                                                    <w:bottom w:val="none" w:sz="0" w:space="0" w:color="auto"/>
                                                    <w:right w:val="none" w:sz="0" w:space="0" w:color="auto"/>
                                                  </w:divBdr>
                                                  <w:divsChild>
                                                    <w:div w:id="554851301">
                                                      <w:marLeft w:val="0"/>
                                                      <w:marRight w:val="0"/>
                                                      <w:marTop w:val="0"/>
                                                      <w:marBottom w:val="0"/>
                                                      <w:divBdr>
                                                        <w:top w:val="none" w:sz="0" w:space="0" w:color="auto"/>
                                                        <w:left w:val="none" w:sz="0" w:space="0" w:color="auto"/>
                                                        <w:bottom w:val="none" w:sz="0" w:space="0" w:color="auto"/>
                                                        <w:right w:val="none" w:sz="0" w:space="0" w:color="auto"/>
                                                      </w:divBdr>
                                                      <w:divsChild>
                                                        <w:div w:id="764811470">
                                                          <w:marLeft w:val="0"/>
                                                          <w:marRight w:val="0"/>
                                                          <w:marTop w:val="0"/>
                                                          <w:marBottom w:val="0"/>
                                                          <w:divBdr>
                                                            <w:top w:val="single" w:sz="6" w:space="0" w:color="ABABAB"/>
                                                            <w:left w:val="single" w:sz="6" w:space="0" w:color="ABABAB"/>
                                                            <w:bottom w:val="single" w:sz="6" w:space="0" w:color="ABABAB"/>
                                                            <w:right w:val="single" w:sz="6" w:space="0" w:color="ABABAB"/>
                                                          </w:divBdr>
                                                          <w:divsChild>
                                                            <w:div w:id="1895191856">
                                                              <w:marLeft w:val="0"/>
                                                              <w:marRight w:val="0"/>
                                                              <w:marTop w:val="0"/>
                                                              <w:marBottom w:val="0"/>
                                                              <w:divBdr>
                                                                <w:top w:val="none" w:sz="0" w:space="0" w:color="auto"/>
                                                                <w:left w:val="none" w:sz="0" w:space="0" w:color="auto"/>
                                                                <w:bottom w:val="none" w:sz="0" w:space="0" w:color="auto"/>
                                                                <w:right w:val="none" w:sz="0" w:space="0" w:color="auto"/>
                                                              </w:divBdr>
                                                              <w:divsChild>
                                                                <w:div w:id="860824251">
                                                                  <w:marLeft w:val="0"/>
                                                                  <w:marRight w:val="0"/>
                                                                  <w:marTop w:val="0"/>
                                                                  <w:marBottom w:val="0"/>
                                                                  <w:divBdr>
                                                                    <w:top w:val="none" w:sz="0" w:space="0" w:color="auto"/>
                                                                    <w:left w:val="none" w:sz="0" w:space="0" w:color="auto"/>
                                                                    <w:bottom w:val="none" w:sz="0" w:space="0" w:color="auto"/>
                                                                    <w:right w:val="none" w:sz="0" w:space="0" w:color="auto"/>
                                                                  </w:divBdr>
                                                                  <w:divsChild>
                                                                    <w:div w:id="1696730971">
                                                                      <w:marLeft w:val="0"/>
                                                                      <w:marRight w:val="0"/>
                                                                      <w:marTop w:val="0"/>
                                                                      <w:marBottom w:val="0"/>
                                                                      <w:divBdr>
                                                                        <w:top w:val="none" w:sz="0" w:space="0" w:color="auto"/>
                                                                        <w:left w:val="none" w:sz="0" w:space="0" w:color="auto"/>
                                                                        <w:bottom w:val="none" w:sz="0" w:space="0" w:color="auto"/>
                                                                        <w:right w:val="none" w:sz="0" w:space="0" w:color="auto"/>
                                                                      </w:divBdr>
                                                                      <w:divsChild>
                                                                        <w:div w:id="1975718786">
                                                                          <w:marLeft w:val="0"/>
                                                                          <w:marRight w:val="0"/>
                                                                          <w:marTop w:val="0"/>
                                                                          <w:marBottom w:val="0"/>
                                                                          <w:divBdr>
                                                                            <w:top w:val="none" w:sz="0" w:space="0" w:color="auto"/>
                                                                            <w:left w:val="none" w:sz="0" w:space="0" w:color="auto"/>
                                                                            <w:bottom w:val="none" w:sz="0" w:space="0" w:color="auto"/>
                                                                            <w:right w:val="none" w:sz="0" w:space="0" w:color="auto"/>
                                                                          </w:divBdr>
                                                                          <w:divsChild>
                                                                            <w:div w:id="2056269410">
                                                                              <w:marLeft w:val="-75"/>
                                                                              <w:marRight w:val="0"/>
                                                                              <w:marTop w:val="30"/>
                                                                              <w:marBottom w:val="30"/>
                                                                              <w:divBdr>
                                                                                <w:top w:val="none" w:sz="0" w:space="0" w:color="auto"/>
                                                                                <w:left w:val="none" w:sz="0" w:space="0" w:color="auto"/>
                                                                                <w:bottom w:val="none" w:sz="0" w:space="0" w:color="auto"/>
                                                                                <w:right w:val="none" w:sz="0" w:space="0" w:color="auto"/>
                                                                              </w:divBdr>
                                                                              <w:divsChild>
                                                                                <w:div w:id="510460437">
                                                                                  <w:marLeft w:val="0"/>
                                                                                  <w:marRight w:val="0"/>
                                                                                  <w:marTop w:val="0"/>
                                                                                  <w:marBottom w:val="0"/>
                                                                                  <w:divBdr>
                                                                                    <w:top w:val="none" w:sz="0" w:space="0" w:color="auto"/>
                                                                                    <w:left w:val="none" w:sz="0" w:space="0" w:color="auto"/>
                                                                                    <w:bottom w:val="none" w:sz="0" w:space="0" w:color="auto"/>
                                                                                    <w:right w:val="none" w:sz="0" w:space="0" w:color="auto"/>
                                                                                  </w:divBdr>
                                                                                  <w:divsChild>
                                                                                    <w:div w:id="184950830">
                                                                                      <w:marLeft w:val="0"/>
                                                                                      <w:marRight w:val="0"/>
                                                                                      <w:marTop w:val="0"/>
                                                                                      <w:marBottom w:val="0"/>
                                                                                      <w:divBdr>
                                                                                        <w:top w:val="none" w:sz="0" w:space="0" w:color="auto"/>
                                                                                        <w:left w:val="none" w:sz="0" w:space="0" w:color="auto"/>
                                                                                        <w:bottom w:val="none" w:sz="0" w:space="0" w:color="auto"/>
                                                                                        <w:right w:val="none" w:sz="0" w:space="0" w:color="auto"/>
                                                                                      </w:divBdr>
                                                                                      <w:divsChild>
                                                                                        <w:div w:id="1416248291">
                                                                                          <w:marLeft w:val="0"/>
                                                                                          <w:marRight w:val="0"/>
                                                                                          <w:marTop w:val="0"/>
                                                                                          <w:marBottom w:val="0"/>
                                                                                          <w:divBdr>
                                                                                            <w:top w:val="none" w:sz="0" w:space="0" w:color="auto"/>
                                                                                            <w:left w:val="none" w:sz="0" w:space="0" w:color="auto"/>
                                                                                            <w:bottom w:val="none" w:sz="0" w:space="0" w:color="auto"/>
                                                                                            <w:right w:val="none" w:sz="0" w:space="0" w:color="auto"/>
                                                                                          </w:divBdr>
                                                                                          <w:divsChild>
                                                                                            <w:div w:id="2044940913">
                                                                                              <w:marLeft w:val="0"/>
                                                                                              <w:marRight w:val="0"/>
                                                                                              <w:marTop w:val="0"/>
                                                                                              <w:marBottom w:val="0"/>
                                                                                              <w:divBdr>
                                                                                                <w:top w:val="none" w:sz="0" w:space="0" w:color="auto"/>
                                                                                                <w:left w:val="none" w:sz="0" w:space="0" w:color="auto"/>
                                                                                                <w:bottom w:val="none" w:sz="0" w:space="0" w:color="auto"/>
                                                                                                <w:right w:val="none" w:sz="0" w:space="0" w:color="auto"/>
                                                                                              </w:divBdr>
                                                                                              <w:divsChild>
                                                                                                <w:div w:id="5255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54393">
      <w:bodyDiv w:val="1"/>
      <w:marLeft w:val="0"/>
      <w:marRight w:val="0"/>
      <w:marTop w:val="0"/>
      <w:marBottom w:val="0"/>
      <w:divBdr>
        <w:top w:val="none" w:sz="0" w:space="0" w:color="auto"/>
        <w:left w:val="none" w:sz="0" w:space="0" w:color="auto"/>
        <w:bottom w:val="none" w:sz="0" w:space="0" w:color="auto"/>
        <w:right w:val="none" w:sz="0" w:space="0" w:color="auto"/>
      </w:divBdr>
    </w:div>
    <w:div w:id="20577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registration/g1ylGkMDy069Ob1_Q4dr1w,dgrFb6sYy0Ka_xjqhJzCHA,CUyvgrplV0CIMnOy2tpTbg,55waOcIYRU-rrO_FJmB_rg,iNOf9kpCRUm94YqGDV9-Eg,SM0KgqA9uEu_AL7C4DLeyQ?mode=read&amp;tenantId=1aa55c83-0343-4ecb-bd39-bd7f43876bd7" TargetMode="External"/><Relationship Id="rId18" Type="http://schemas.openxmlformats.org/officeDocument/2006/relationships/hyperlink" Target="https://teams.microsoft.com/registration/g1ylGkMDy069Ob1_Q4dr1w,dgrFb6sYy0Ka_xjqhJzCHA,CUyvgrplV0CIMnOy2tpTbg,_CrcWjJZh02KR-qZmIr7ng,4KDL1enEB0alPdD9vuu-WA,hlR6gHwTm0KR9z5vXXIVDw?mode=read&amp;tenantId=1aa55c83-0343-4ecb-bd39-bd7f43876bd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eams.microsoft.com/registration/g1ylGkMDy069Ob1_Q4dr1w,dgrFb6sYy0Ka_xjqhJzCHA,CUyvgrplV0CIMnOy2tpTbg,X03JiOhwb068m-frpTh3gA,BMihQRvBqEKc4CPkK_MuWw,ZzsfIuItak6IjL0KBDwXqg?mode=read&amp;tenantId=1aa55c83-0343-4ecb-bd39-bd7f43876bd7" TargetMode="External"/><Relationship Id="rId7" Type="http://schemas.openxmlformats.org/officeDocument/2006/relationships/webSettings" Target="webSettings.xml"/><Relationship Id="rId12" Type="http://schemas.openxmlformats.org/officeDocument/2006/relationships/hyperlink" Target="https://teams.microsoft.com/registration/g1ylGkMDy069Ob1_Q4dr1w,dgrFb6sYy0Ka_xjqhJzCHA,CUyvgrplV0CIMnOy2tpTbg,D4aQ7ewG1kq6vvbbgvELIQ,HhTKaYSo8kSj5kSW9Y2ldg,FUQ1fafWJkukvdKP4nCbwA?mode=read&amp;tenantId=1aa55c83-0343-4ecb-bd39-bd7f43876bd7" TargetMode="External"/><Relationship Id="rId17" Type="http://schemas.openxmlformats.org/officeDocument/2006/relationships/hyperlink" Target="https://teams.microsoft.com/registration/g1ylGkMDy069Ob1_Q4dr1w,dgrFb6sYy0Ka_xjqhJzCHA,CUyvgrplV0CIMnOy2tpTbg,CYwAfLhPBkq-tkduxKr9NA,3CkiETxNf0y0_FfktY3qlg,0a2X7o67PEGARU0vF1WNRQ?mode=read&amp;tenantId=1aa55c83-0343-4ecb-bd39-bd7f43876bd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ms.microsoft.com/registration/g1ylGkMDy069Ob1_Q4dr1w,dgrFb6sYy0Ka_xjqhJzCHA,CUyvgrplV0CIMnOy2tpTbg,qhIesjPLGUew5NgZ-myVPg,fgCRnncCEEmFimQZZGU7tA,U5SMKIzo70G00xdR1M4ang?mode=read&amp;tenantId=1aa55c83-0343-4ecb-bd39-bd7f43876bd7" TargetMode="External"/><Relationship Id="rId20" Type="http://schemas.openxmlformats.org/officeDocument/2006/relationships/hyperlink" Target="https://teams.microsoft.com/registration/g1ylGkMDy069Ob1_Q4dr1w,dgrFb6sYy0Ka_xjqhJzCHA,CUyvgrplV0CIMnOy2tpTbg,dNO0SZze-kSj2cX8paE_Uw,_cOwaaRhnkylddF4QS9EUg,Fi2-ZpUbbEiuvZvyHiAV5w?mode=read&amp;tenantId=1aa55c83-0343-4ecb-bd39-bd7f43876bd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form.jotform.com/FederalProgramsGaDOE/FederalProgramsRoundtabl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teams.microsoft.com/registration/g1ylGkMDy069Ob1_Q4dr1w,dgrFb6sYy0Ka_xjqhJzCHA,CUyvgrplV0CIMnOy2tpTbg,3uOUbiCLZkaDl2psSCFKhg,RVlcP0dL2kWnepk_k1ZyEA,lLVTb2hUxUaJhll6Ca6RYQ?mode=read&amp;tenantId=1aa55c83-0343-4ecb-bd39-bd7f43876bd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registration/g1ylGkMDy069Ob1_Q4dr1w,dgrFb6sYy0Ka_xjqhJzCHA,CUyvgrplV0CIMnOy2tpTbg,s0-0CCus2UC2uhYivdTHkg,Z_lYJ2iqPkeH9FYp_wDiEA,CJcYJEeBXUyNVmngRK4eJQ?mode=read&amp;tenantId=1aa55c83-0343-4ecb-bd39-bd7f43876bd7" TargetMode="External"/><Relationship Id="rId22" Type="http://schemas.openxmlformats.org/officeDocument/2006/relationships/hyperlink" Target="https://teams.microsoft.com/registration/g1ylGkMDy069Ob1_Q4dr1w,dgrFb6sYy0Ka_xjqhJzCHA,CUyvgrplV0CIMnOy2tpTbg,oYGVM8PQnECtfRZnws_nrQ,5lGwMxDt3kqN4CIqtyDtuQ,NAfPXQhDekiW3DTpHsC8Rg?mode=read&amp;tenantId=1aa55c83-0343-4ecb-bd39-bd7f43876bd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3C743-4AF0-4248-A192-A5AC314292F5}"/>
</file>

<file path=customXml/itemProps2.xml><?xml version="1.0" encoding="utf-8"?>
<ds:datastoreItem xmlns:ds="http://schemas.openxmlformats.org/officeDocument/2006/customXml" ds:itemID="{E65F6E82-19FE-42FA-94E6-A47531147D04}"/>
</file>

<file path=customXml/itemProps3.xml><?xml version="1.0" encoding="utf-8"?>
<ds:datastoreItem xmlns:ds="http://schemas.openxmlformats.org/officeDocument/2006/customXml" ds:itemID="{7E9EA1DB-B62E-42EE-9CC3-3CAE578E9377}"/>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Smith</dc:creator>
  <cp:keywords/>
  <dc:description/>
  <cp:lastModifiedBy>Zach Sanders</cp:lastModifiedBy>
  <cp:revision>2</cp:revision>
  <dcterms:created xsi:type="dcterms:W3CDTF">2021-07-09T16:10:00Z</dcterms:created>
  <dcterms:modified xsi:type="dcterms:W3CDTF">2021-07-09T16:10:00Z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